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E5" w:rsidRPr="00013ED2" w:rsidRDefault="000E52E5" w:rsidP="000E5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ED2">
        <w:rPr>
          <w:rFonts w:ascii="Times New Roman" w:hAnsi="Times New Roman" w:cs="Times New Roman"/>
          <w:b/>
          <w:sz w:val="28"/>
          <w:szCs w:val="28"/>
        </w:rPr>
        <w:t xml:space="preserve">Выдержка из </w:t>
      </w:r>
      <w:r w:rsidR="00D25107" w:rsidRPr="00013ED2">
        <w:rPr>
          <w:rFonts w:ascii="Times New Roman" w:hAnsi="Times New Roman" w:cs="Times New Roman"/>
          <w:b/>
          <w:sz w:val="28"/>
          <w:szCs w:val="28"/>
        </w:rPr>
        <w:t>447</w:t>
      </w:r>
      <w:r w:rsidRPr="00013ED2">
        <w:rPr>
          <w:rFonts w:ascii="Times New Roman" w:hAnsi="Times New Roman" w:cs="Times New Roman"/>
          <w:b/>
          <w:sz w:val="28"/>
          <w:szCs w:val="28"/>
        </w:rPr>
        <w:t xml:space="preserve">-ФЗ от </w:t>
      </w:r>
      <w:r w:rsidR="00D25107" w:rsidRPr="00013ED2">
        <w:rPr>
          <w:rFonts w:ascii="Times New Roman" w:hAnsi="Times New Roman" w:cs="Times New Roman"/>
          <w:b/>
          <w:sz w:val="28"/>
          <w:szCs w:val="28"/>
        </w:rPr>
        <w:t>30.12.2021г.</w:t>
      </w:r>
      <w:r w:rsidRPr="00013ED2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</w:t>
      </w:r>
    </w:p>
    <w:p w:rsidR="000E52E5" w:rsidRPr="00013ED2" w:rsidRDefault="000E52E5" w:rsidP="000E5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ED2">
        <w:rPr>
          <w:rFonts w:ascii="Times New Roman" w:hAnsi="Times New Roman" w:cs="Times New Roman"/>
          <w:b/>
          <w:sz w:val="28"/>
          <w:szCs w:val="28"/>
        </w:rPr>
        <w:t>В ГРАДОСТРОИТЕЛЬНЫЙ КОДЕКС РОССИЙСКОЙ ФЕДЕРАЦИИ И ОТДЕЛЬНЫЕ</w:t>
      </w:r>
      <w:r w:rsidR="00013E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3ED2">
        <w:rPr>
          <w:rFonts w:ascii="Times New Roman" w:hAnsi="Times New Roman" w:cs="Times New Roman"/>
          <w:b/>
          <w:sz w:val="28"/>
          <w:szCs w:val="28"/>
        </w:rPr>
        <w:t>ЗАКОНОДАТЕЛЬНЫЕ АКТЫ РОССИЙСКОЙ ФЕДЕРАЦИИ»</w:t>
      </w:r>
    </w:p>
    <w:p w:rsidR="000E52E5" w:rsidRDefault="000E52E5" w:rsidP="000E5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6909" w:rsidRDefault="00D36909" w:rsidP="00877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D36909">
        <w:rPr>
          <w:rFonts w:ascii="Times New Roman" w:hAnsi="Times New Roman" w:cs="Times New Roman"/>
          <w:i/>
          <w:sz w:val="28"/>
          <w:szCs w:val="28"/>
        </w:rPr>
        <w:t>часть 3 статьи 55.5</w:t>
      </w:r>
      <w:r w:rsidRPr="00D36909"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r w:rsidR="00877373">
        <w:rPr>
          <w:rFonts w:ascii="Times New Roman" w:hAnsi="Times New Roman"/>
          <w:i/>
          <w:sz w:val="28"/>
          <w:szCs w:val="28"/>
        </w:rPr>
        <w:t>, вступившей в силу с 01.09.2022г.</w:t>
      </w:r>
    </w:p>
    <w:p w:rsidR="00877373" w:rsidRPr="00877373" w:rsidRDefault="00877373" w:rsidP="00877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D36909" w:rsidRPr="00D36909" w:rsidRDefault="00D36909" w:rsidP="001246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6909">
        <w:rPr>
          <w:rFonts w:ascii="Times New Roman" w:hAnsi="Times New Roman" w:cs="Times New Roman"/>
          <w:iCs/>
          <w:sz w:val="28"/>
          <w:szCs w:val="28"/>
        </w:rPr>
        <w:t xml:space="preserve">3. К должностным обязанностям специалистов по организации инженерных изысканий, специалистов по организации архитектурно-строительного </w:t>
      </w:r>
      <w:proofErr w:type="gramStart"/>
      <w:r w:rsidRPr="00D36909">
        <w:rPr>
          <w:rFonts w:ascii="Times New Roman" w:hAnsi="Times New Roman" w:cs="Times New Roman"/>
          <w:iCs/>
          <w:sz w:val="28"/>
          <w:szCs w:val="28"/>
        </w:rPr>
        <w:t>проектирования</w:t>
      </w:r>
      <w:proofErr w:type="gramEnd"/>
      <w:r w:rsidRPr="00D36909">
        <w:rPr>
          <w:rFonts w:ascii="Times New Roman" w:hAnsi="Times New Roman" w:cs="Times New Roman"/>
          <w:iCs/>
          <w:sz w:val="28"/>
          <w:szCs w:val="28"/>
        </w:rPr>
        <w:t xml:space="preserve"> в том числе относятся соответственно:</w:t>
      </w:r>
    </w:p>
    <w:p w:rsidR="00D36909" w:rsidRPr="00D36909" w:rsidRDefault="00D36909" w:rsidP="001246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6909">
        <w:rPr>
          <w:rFonts w:ascii="Times New Roman" w:hAnsi="Times New Roman" w:cs="Times New Roman"/>
          <w:iCs/>
          <w:sz w:val="28"/>
          <w:szCs w:val="28"/>
        </w:rPr>
        <w:t>1) утверждение заданий на выполнение работ по инженерным изысканиям, заданий на проектирование объекта капитального строительства;</w:t>
      </w:r>
    </w:p>
    <w:p w:rsidR="00D36909" w:rsidRPr="00D36909" w:rsidRDefault="00D36909" w:rsidP="001246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6909">
        <w:rPr>
          <w:rFonts w:ascii="Times New Roman" w:hAnsi="Times New Roman" w:cs="Times New Roman"/>
          <w:iCs/>
          <w:sz w:val="28"/>
          <w:szCs w:val="28"/>
        </w:rPr>
        <w:t>2) представление, согласование и приемка результатов работ по выполнению инженерных изысканий, подготовке проектной документации;</w:t>
      </w:r>
    </w:p>
    <w:p w:rsidR="00D36909" w:rsidRPr="00D36909" w:rsidRDefault="00D36909" w:rsidP="001246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D36909">
        <w:rPr>
          <w:rFonts w:ascii="Times New Roman" w:hAnsi="Times New Roman" w:cs="Times New Roman"/>
          <w:iCs/>
          <w:sz w:val="28"/>
          <w:szCs w:val="28"/>
        </w:rPr>
        <w:t>3) утверждение результатов инженерных изысканий, проектной документац</w:t>
      </w:r>
      <w:r w:rsidRPr="001246E4">
        <w:rPr>
          <w:rFonts w:ascii="Times New Roman" w:hAnsi="Times New Roman" w:cs="Times New Roman"/>
          <w:iCs/>
          <w:sz w:val="28"/>
          <w:szCs w:val="28"/>
        </w:rPr>
        <w:t>ии</w:t>
      </w:r>
      <w:r w:rsidRPr="00D36909">
        <w:rPr>
          <w:rFonts w:ascii="Times New Roman" w:hAnsi="Times New Roman" w:cs="Times New Roman"/>
          <w:iCs/>
          <w:sz w:val="24"/>
          <w:szCs w:val="28"/>
        </w:rPr>
        <w:t>.</w:t>
      </w:r>
      <w:bookmarkStart w:id="0" w:name="_GoBack"/>
      <w:bookmarkEnd w:id="0"/>
    </w:p>
    <w:sectPr w:rsidR="00D36909" w:rsidRPr="00D36909" w:rsidSect="00D25107">
      <w:pgSz w:w="11905" w:h="16838"/>
      <w:pgMar w:top="851" w:right="850" w:bottom="426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E5"/>
    <w:rsid w:val="00013ED2"/>
    <w:rsid w:val="00080899"/>
    <w:rsid w:val="000B71E3"/>
    <w:rsid w:val="000E52E5"/>
    <w:rsid w:val="001246E4"/>
    <w:rsid w:val="00265E42"/>
    <w:rsid w:val="00877373"/>
    <w:rsid w:val="008A105A"/>
    <w:rsid w:val="009B63C5"/>
    <w:rsid w:val="00D25107"/>
    <w:rsid w:val="00D3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С. Вдовина</dc:creator>
  <cp:lastModifiedBy>Людмила А. Сизова</cp:lastModifiedBy>
  <cp:revision>10</cp:revision>
  <cp:lastPrinted>2022-09-07T14:35:00Z</cp:lastPrinted>
  <dcterms:created xsi:type="dcterms:W3CDTF">2022-09-07T14:23:00Z</dcterms:created>
  <dcterms:modified xsi:type="dcterms:W3CDTF">2022-09-08T08:17:00Z</dcterms:modified>
</cp:coreProperties>
</file>