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9" w:rsidRPr="00E9795F" w:rsidRDefault="00B55879" w:rsidP="00B55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55879" w:rsidRDefault="00B55879" w:rsidP="00B55879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Pr="003D0099">
          <w:rPr>
            <w:rStyle w:val="a5"/>
            <w:rFonts w:ascii="Tahoma" w:hAnsi="Tahoma" w:cs="Tahoma"/>
            <w:sz w:val="19"/>
            <w:szCs w:val="19"/>
          </w:rPr>
          <w:t>Положению</w:t>
        </w:r>
      </w:hyperlink>
      <w:r>
        <w:rPr>
          <w:rFonts w:ascii="Tahoma" w:hAnsi="Tahoma" w:cs="Tahoma"/>
          <w:color w:val="333333"/>
          <w:sz w:val="19"/>
          <w:szCs w:val="19"/>
        </w:rPr>
        <w:t xml:space="preserve"> Ассоциации</w:t>
      </w:r>
      <w:r w:rsidRPr="005F4496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в договоре страхования </w:t>
      </w:r>
      <w:r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55879" w:rsidRDefault="00B55879" w:rsidP="00B55879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должно быть предусмотрено возмещение  вреда, 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B55879" w:rsidRDefault="00B55879" w:rsidP="00B55879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B55879" w:rsidRDefault="00B55879" w:rsidP="00B55879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B55879" w:rsidRDefault="00B55879" w:rsidP="00B55879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B55879" w:rsidRDefault="00B55879" w:rsidP="00B55879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5879" w:rsidRPr="00763CCC" w:rsidTr="002415A7">
        <w:tc>
          <w:tcPr>
            <w:tcW w:w="3190" w:type="dxa"/>
          </w:tcPr>
          <w:p w:rsidR="00B55879" w:rsidRDefault="00B55879" w:rsidP="002415A7">
            <w:pPr>
              <w:jc w:val="center"/>
              <w:rPr>
                <w:rFonts w:ascii="Tahoma" w:hAnsi="Tahoma" w:cs="Tahoma"/>
                <w:bCs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  <w:r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 </w:t>
            </w:r>
          </w:p>
          <w:p w:rsidR="00B55879" w:rsidRPr="00763CCC" w:rsidRDefault="00B55879" w:rsidP="002415A7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члена СРО</w:t>
            </w:r>
          </w:p>
        </w:tc>
        <w:tc>
          <w:tcPr>
            <w:tcW w:w="3190" w:type="dxa"/>
          </w:tcPr>
          <w:p w:rsidR="00B55879" w:rsidRDefault="00B55879" w:rsidP="002415A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Стоимость работ по одному договору </w:t>
            </w:r>
            <w:r w:rsidR="00F44BD1">
              <w:rPr>
                <w:rFonts w:ascii="Tahoma" w:hAnsi="Tahoma" w:cs="Tahoma"/>
                <w:sz w:val="18"/>
                <w:szCs w:val="18"/>
              </w:rPr>
              <w:t xml:space="preserve">подряда на </w:t>
            </w:r>
            <w:r w:rsidR="00E25BC4">
              <w:rPr>
                <w:rFonts w:ascii="Tahoma" w:hAnsi="Tahoma" w:cs="Tahoma"/>
                <w:sz w:val="18"/>
                <w:szCs w:val="18"/>
              </w:rPr>
              <w:t>проведение работ по инженерным изысканиям,</w:t>
            </w:r>
            <w:bookmarkStart w:id="0" w:name="_GoBack"/>
            <w:bookmarkEnd w:id="0"/>
          </w:p>
          <w:p w:rsidR="00B55879" w:rsidRPr="00763CCC" w:rsidRDefault="00B55879" w:rsidP="002415A7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B55879" w:rsidRPr="00763CCC" w:rsidRDefault="00B55879" w:rsidP="002415A7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B55879" w:rsidRPr="00763CCC" w:rsidRDefault="00B55879" w:rsidP="002415A7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B55879" w:rsidRPr="00763CCC" w:rsidTr="002415A7">
        <w:tc>
          <w:tcPr>
            <w:tcW w:w="3190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не превышает  25</w:t>
            </w: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B55879" w:rsidRPr="00763CCC" w:rsidTr="002415A7">
        <w:tc>
          <w:tcPr>
            <w:tcW w:w="3190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не превышает    50</w:t>
            </w: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B55879" w:rsidRPr="00763CCC" w:rsidTr="002415A7">
        <w:tc>
          <w:tcPr>
            <w:tcW w:w="3190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не превышает  3</w:t>
            </w: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00 000 000</w:t>
            </w:r>
          </w:p>
        </w:tc>
        <w:tc>
          <w:tcPr>
            <w:tcW w:w="3191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12</w:t>
            </w: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B55879" w:rsidRPr="00763CCC" w:rsidTr="002415A7">
        <w:tc>
          <w:tcPr>
            <w:tcW w:w="3190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составляет 300 000 000 и более</w:t>
            </w:r>
          </w:p>
        </w:tc>
        <w:tc>
          <w:tcPr>
            <w:tcW w:w="3191" w:type="dxa"/>
          </w:tcPr>
          <w:p w:rsidR="00B55879" w:rsidRPr="00763CCC" w:rsidRDefault="00B55879" w:rsidP="002415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</w:t>
            </w: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</w:tbl>
    <w:p w:rsidR="00B55879" w:rsidRPr="00763CCC" w:rsidRDefault="00B55879" w:rsidP="00B55879">
      <w:pPr>
        <w:rPr>
          <w:rFonts w:ascii="Tahoma" w:hAnsi="Tahoma" w:cs="Tahoma"/>
          <w:color w:val="333333"/>
          <w:sz w:val="19"/>
          <w:szCs w:val="19"/>
        </w:rPr>
      </w:pPr>
    </w:p>
    <w:p w:rsidR="00B55879" w:rsidRDefault="00B55879" w:rsidP="00B55879">
      <w:r>
        <w:t>Контакты специалистов по страхованию:</w:t>
      </w:r>
    </w:p>
    <w:p w:rsidR="00B55879" w:rsidRDefault="00B55879" w:rsidP="00B55879">
      <w:r>
        <w:t>Сидоров Дмитрий Алексеевич тел. 8.495-775-81-11, доб. 143</w:t>
      </w:r>
    </w:p>
    <w:p w:rsidR="00D31CAA" w:rsidRDefault="00B55879">
      <w:r w:rsidRPr="00B55879">
        <w:t>Волков Александр Михайлович  тел. 8-495-775-81-11, доб. 136,   моб. 8-916-570-80-49</w:t>
      </w:r>
    </w:p>
    <w:sectPr w:rsidR="00D3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79"/>
    <w:rsid w:val="00B55879"/>
    <w:rsid w:val="00D31CAA"/>
    <w:rsid w:val="00E25BC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5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5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rosp.ru/upload/files/ogpp/file/documents/Polojenie_strach_vred_OGPP_05_10_2017_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Дмитрий А. Сидоров</cp:lastModifiedBy>
  <cp:revision>1</cp:revision>
  <dcterms:created xsi:type="dcterms:W3CDTF">2018-06-26T14:31:00Z</dcterms:created>
  <dcterms:modified xsi:type="dcterms:W3CDTF">2018-06-26T14:55:00Z</dcterms:modified>
</cp:coreProperties>
</file>