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40" w:rsidRPr="002F3140" w:rsidRDefault="002F3140">
      <w:pPr>
        <w:pStyle w:val="ConsPlusTitle"/>
        <w:jc w:val="center"/>
        <w:outlineLvl w:val="0"/>
      </w:pPr>
      <w:bookmarkStart w:id="0" w:name="_GoBack"/>
      <w:bookmarkEnd w:id="0"/>
      <w:r w:rsidRPr="002F3140">
        <w:t>ПРАВИТЕЛЬСТВО РОССИЙСКОЙ ФЕДЕРАЦИИ</w:t>
      </w:r>
    </w:p>
    <w:p w:rsidR="002F3140" w:rsidRPr="002F3140" w:rsidRDefault="002F3140">
      <w:pPr>
        <w:pStyle w:val="ConsPlusTitle"/>
        <w:jc w:val="center"/>
      </w:pPr>
    </w:p>
    <w:p w:rsidR="002F3140" w:rsidRPr="002F3140" w:rsidRDefault="002F3140">
      <w:pPr>
        <w:pStyle w:val="ConsPlusTitle"/>
        <w:jc w:val="center"/>
      </w:pPr>
      <w:r w:rsidRPr="002F3140">
        <w:t>ПОСТАНОВЛЕНИЕ</w:t>
      </w:r>
    </w:p>
    <w:p w:rsidR="002F3140" w:rsidRPr="002F3140" w:rsidRDefault="002F3140">
      <w:pPr>
        <w:pStyle w:val="ConsPlusTitle"/>
        <w:jc w:val="center"/>
      </w:pPr>
      <w:r w:rsidRPr="002F3140">
        <w:t>от 24 октября 2013 г. N 941</w:t>
      </w:r>
    </w:p>
    <w:p w:rsidR="002F3140" w:rsidRPr="002F3140" w:rsidRDefault="002F3140">
      <w:pPr>
        <w:pStyle w:val="ConsPlusTitle"/>
        <w:jc w:val="center"/>
      </w:pPr>
    </w:p>
    <w:p w:rsidR="002F3140" w:rsidRPr="002F3140" w:rsidRDefault="002F3140">
      <w:pPr>
        <w:pStyle w:val="ConsPlusTitle"/>
        <w:jc w:val="center"/>
      </w:pPr>
      <w:r w:rsidRPr="002F3140">
        <w:t>ОБ УТВЕРЖДЕНИИ ПРАВИЛ</w:t>
      </w:r>
    </w:p>
    <w:p w:rsidR="002F3140" w:rsidRPr="002F3140" w:rsidRDefault="002F3140">
      <w:pPr>
        <w:pStyle w:val="ConsPlusTitle"/>
        <w:jc w:val="center"/>
      </w:pPr>
      <w:r w:rsidRPr="002F3140">
        <w:t>ПРИНЯТИЯ РЕШЕНИЯ О ПРЕДОСТАВЛЕНИИ БЮДЖЕТНЫХ ИНВЕСТИЦИЙ</w:t>
      </w:r>
    </w:p>
    <w:p w:rsidR="002F3140" w:rsidRPr="002F3140" w:rsidRDefault="002F3140">
      <w:pPr>
        <w:pStyle w:val="ConsPlusTitle"/>
        <w:jc w:val="center"/>
      </w:pPr>
      <w:r w:rsidRPr="002F3140">
        <w:t>ЮРИДИЧЕСКИМ ЛИЦАМ, НЕ ЯВЛЯЮЩИМСЯ ГОСУДАРСТВЕННЫМИ</w:t>
      </w:r>
    </w:p>
    <w:p w:rsidR="002F3140" w:rsidRPr="002F3140" w:rsidRDefault="002F3140">
      <w:pPr>
        <w:pStyle w:val="ConsPlusTitle"/>
        <w:jc w:val="center"/>
      </w:pPr>
      <w:r w:rsidRPr="002F3140">
        <w:t>ИЛИ МУНИЦИПАЛЬНЫМИ УЧРЕЖДЕНИЯМИ И ГОСУДАРСТВЕННЫМИ</w:t>
      </w:r>
    </w:p>
    <w:p w:rsidR="002F3140" w:rsidRPr="002F3140" w:rsidRDefault="002F3140">
      <w:pPr>
        <w:pStyle w:val="ConsPlusTitle"/>
        <w:jc w:val="center"/>
      </w:pPr>
      <w:r w:rsidRPr="002F3140">
        <w:t>ИЛИ МУНИЦИПАЛЬНЫМИ УНИТАРНЫМИ ПРЕДПРИЯТИЯМИ,</w:t>
      </w:r>
    </w:p>
    <w:p w:rsidR="002F3140" w:rsidRPr="002F3140" w:rsidRDefault="002F3140">
      <w:pPr>
        <w:pStyle w:val="ConsPlusTitle"/>
        <w:jc w:val="center"/>
      </w:pPr>
      <w:r w:rsidRPr="002F3140">
        <w:t>В ОБЪЕКТЫ КАПИТАЛЬНОГО СТРОИТЕЛЬСТВА</w:t>
      </w:r>
    </w:p>
    <w:p w:rsidR="002F3140" w:rsidRPr="002F3140" w:rsidRDefault="002F3140">
      <w:pPr>
        <w:pStyle w:val="ConsPlusTitle"/>
        <w:jc w:val="center"/>
      </w:pPr>
      <w:r w:rsidRPr="002F3140">
        <w:t>ЗА СЧЕТ СРЕДСТВ ФЕДЕРАЛЬНОГО БЮДЖЕТА</w:t>
      </w:r>
    </w:p>
    <w:p w:rsidR="002F3140" w:rsidRPr="002F3140" w:rsidRDefault="002F3140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140" w:rsidRPr="002F3140" w:rsidTr="002F3140">
        <w:trPr>
          <w:jc w:val="center"/>
        </w:trPr>
        <w:tc>
          <w:tcPr>
            <w:tcW w:w="9294" w:type="dxa"/>
            <w:shd w:val="clear" w:color="auto" w:fill="auto"/>
          </w:tcPr>
          <w:p w:rsidR="002F3140" w:rsidRPr="002F3140" w:rsidRDefault="002F3140">
            <w:pPr>
              <w:pStyle w:val="ConsPlusNormal"/>
              <w:jc w:val="center"/>
            </w:pPr>
            <w:r w:rsidRPr="002F3140">
              <w:t>Список изменяющих документов</w:t>
            </w:r>
          </w:p>
          <w:p w:rsidR="002F3140" w:rsidRPr="002F3140" w:rsidRDefault="002F3140">
            <w:pPr>
              <w:pStyle w:val="ConsPlusNormal"/>
              <w:jc w:val="center"/>
            </w:pPr>
            <w:proofErr w:type="gramStart"/>
            <w:r w:rsidRPr="002F3140">
              <w:t>(в ред. Постановлений Правительства РФ от 03.12.2014 N 1298,</w:t>
            </w:r>
            <w:proofErr w:type="gramEnd"/>
          </w:p>
          <w:p w:rsidR="002F3140" w:rsidRPr="002F3140" w:rsidRDefault="002F3140">
            <w:pPr>
              <w:pStyle w:val="ConsPlusNormal"/>
              <w:jc w:val="center"/>
            </w:pPr>
            <w:r w:rsidRPr="002F3140">
              <w:t>от 12.11.2016 N 1159, от 15.02.2017 N 190, от 28.12.2017 N 1678,</w:t>
            </w:r>
          </w:p>
          <w:p w:rsidR="002F3140" w:rsidRPr="002F3140" w:rsidRDefault="002F3140">
            <w:pPr>
              <w:pStyle w:val="ConsPlusNormal"/>
              <w:jc w:val="center"/>
            </w:pPr>
            <w:r w:rsidRPr="002F3140">
              <w:t>от 30.12.2018 N 1749,</w:t>
            </w:r>
          </w:p>
          <w:p w:rsidR="002F3140" w:rsidRPr="002F3140" w:rsidRDefault="002F3140">
            <w:pPr>
              <w:pStyle w:val="ConsPlusNormal"/>
              <w:jc w:val="center"/>
            </w:pPr>
            <w:r w:rsidRPr="002F3140">
              <w:t>с изм., внесенными Постановлением Правительства РФ от 30.04.2015 N 432)</w:t>
            </w:r>
          </w:p>
        </w:tc>
      </w:tr>
    </w:tbl>
    <w:p w:rsidR="002F3140" w:rsidRPr="002F3140" w:rsidRDefault="002F3140">
      <w:pPr>
        <w:pStyle w:val="ConsPlusNormal"/>
        <w:jc w:val="center"/>
      </w:pPr>
    </w:p>
    <w:p w:rsidR="002F3140" w:rsidRPr="002F3140" w:rsidRDefault="002F3140">
      <w:pPr>
        <w:pStyle w:val="ConsPlusNormal"/>
        <w:ind w:firstLine="540"/>
        <w:jc w:val="both"/>
      </w:pPr>
      <w:r w:rsidRPr="002F3140">
        <w:t>В соответствии со статьей 80 Бюджетного кодекса Российской Федерации Правительство Российской Федерации постановляет: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bookmarkStart w:id="1" w:name="P20"/>
      <w:bookmarkEnd w:id="1"/>
      <w:r w:rsidRPr="002F3140">
        <w:t>1. Утвердить прилагаемые Правила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федерального бюджета.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2. Установить, что Правила, предусмотренные пунктом 1 настоящего постановления, не распространяются: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bookmarkStart w:id="2" w:name="P22"/>
      <w:bookmarkEnd w:id="2"/>
      <w:r w:rsidRPr="002F3140">
        <w:t>на инвестиционные проекты, включенные в федеральные целевые программы, на финансовое обеспечение которых предоставляются бюджетные инвестиции;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абзац утратил силу. - Постановление Правительства РФ от 28.12.2017 N 1678;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на инвестиционные проекты, по которым за счет средств федерального бюджета финансирование было начато до 1 января 2014 г.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3. Решение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принимается: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proofErr w:type="gramStart"/>
      <w:r w:rsidRPr="002F3140">
        <w:t>в отношении инвестиционных проектов, указанных в абзаце втором пункта 2 настоящего постановления, в соответствии с порядком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утвержденным постановлением Правительства Российской Федерации от 26 июня 1995 г. N 594 "О реализации Федерального закона "О поставках продукции для федеральных государственных нужд";</w:t>
      </w:r>
      <w:proofErr w:type="gramEnd"/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абзац утратил силу. - Постановление Правительства РФ от 28.12.2017 N 1678.</w:t>
      </w:r>
    </w:p>
    <w:p w:rsidR="002F3140" w:rsidRPr="002F3140" w:rsidRDefault="002F3140">
      <w:pPr>
        <w:pStyle w:val="ConsPlusNormal"/>
        <w:jc w:val="right"/>
      </w:pPr>
    </w:p>
    <w:p w:rsidR="002F3140" w:rsidRPr="002F3140" w:rsidRDefault="002F3140">
      <w:pPr>
        <w:pStyle w:val="ConsPlusNormal"/>
        <w:jc w:val="right"/>
      </w:pPr>
      <w:r w:rsidRPr="002F3140">
        <w:t>Председатель Правительства</w:t>
      </w:r>
    </w:p>
    <w:p w:rsidR="002F3140" w:rsidRPr="002F3140" w:rsidRDefault="002F3140">
      <w:pPr>
        <w:pStyle w:val="ConsPlusNormal"/>
        <w:jc w:val="right"/>
      </w:pPr>
      <w:r w:rsidRPr="002F3140">
        <w:t>Российской Федерации</w:t>
      </w:r>
    </w:p>
    <w:p w:rsidR="002F3140" w:rsidRPr="002F3140" w:rsidRDefault="002F3140">
      <w:pPr>
        <w:pStyle w:val="ConsPlusNormal"/>
        <w:jc w:val="right"/>
      </w:pPr>
      <w:r w:rsidRPr="002F3140">
        <w:t>Д.МЕДВЕДЕВ</w:t>
      </w:r>
    </w:p>
    <w:p w:rsidR="002F3140" w:rsidRPr="002F3140" w:rsidRDefault="002F3140">
      <w:pPr>
        <w:pStyle w:val="ConsPlusNormal"/>
        <w:jc w:val="right"/>
      </w:pPr>
    </w:p>
    <w:p w:rsidR="002F3140" w:rsidRPr="002F3140" w:rsidRDefault="002F3140">
      <w:pPr>
        <w:pStyle w:val="ConsPlusNormal"/>
        <w:jc w:val="right"/>
      </w:pPr>
    </w:p>
    <w:p w:rsidR="002F3140" w:rsidRPr="002F3140" w:rsidRDefault="002F3140">
      <w:pPr>
        <w:pStyle w:val="ConsPlusNormal"/>
        <w:jc w:val="right"/>
      </w:pPr>
    </w:p>
    <w:p w:rsidR="002F3140" w:rsidRPr="002F3140" w:rsidRDefault="002F3140">
      <w:pPr>
        <w:pStyle w:val="ConsPlusNormal"/>
        <w:jc w:val="right"/>
      </w:pPr>
    </w:p>
    <w:p w:rsidR="002F3140" w:rsidRPr="002F3140" w:rsidRDefault="002F3140">
      <w:pPr>
        <w:pStyle w:val="ConsPlusNormal"/>
        <w:jc w:val="right"/>
      </w:pPr>
    </w:p>
    <w:p w:rsidR="002F3140" w:rsidRPr="002F3140" w:rsidRDefault="002F3140">
      <w:pPr>
        <w:pStyle w:val="ConsPlusNormal"/>
        <w:jc w:val="right"/>
        <w:outlineLvl w:val="0"/>
      </w:pPr>
      <w:r w:rsidRPr="002F3140">
        <w:t>Утверждены</w:t>
      </w:r>
    </w:p>
    <w:p w:rsidR="002F3140" w:rsidRPr="002F3140" w:rsidRDefault="002F3140">
      <w:pPr>
        <w:pStyle w:val="ConsPlusNormal"/>
        <w:jc w:val="right"/>
      </w:pPr>
      <w:r w:rsidRPr="002F3140">
        <w:t>постановлением Правительства</w:t>
      </w:r>
    </w:p>
    <w:p w:rsidR="002F3140" w:rsidRPr="002F3140" w:rsidRDefault="002F3140">
      <w:pPr>
        <w:pStyle w:val="ConsPlusNormal"/>
        <w:jc w:val="right"/>
      </w:pPr>
      <w:r w:rsidRPr="002F3140">
        <w:t>Российской Федерации</w:t>
      </w:r>
    </w:p>
    <w:p w:rsidR="002F3140" w:rsidRPr="002F3140" w:rsidRDefault="002F3140">
      <w:pPr>
        <w:pStyle w:val="ConsPlusNormal"/>
        <w:jc w:val="right"/>
      </w:pPr>
      <w:r w:rsidRPr="002F3140">
        <w:t>от 24 октября 2013 г. N 941</w:t>
      </w:r>
    </w:p>
    <w:p w:rsidR="002F3140" w:rsidRPr="002F3140" w:rsidRDefault="002F3140">
      <w:pPr>
        <w:pStyle w:val="ConsPlusNormal"/>
        <w:jc w:val="center"/>
      </w:pPr>
    </w:p>
    <w:p w:rsidR="002F3140" w:rsidRPr="002F3140" w:rsidRDefault="002F3140">
      <w:pPr>
        <w:pStyle w:val="ConsPlusTitle"/>
        <w:spacing w:before="280"/>
        <w:jc w:val="center"/>
      </w:pPr>
      <w:bookmarkStart w:id="3" w:name="P44"/>
      <w:bookmarkEnd w:id="3"/>
      <w:r w:rsidRPr="002F3140">
        <w:t>ПРАВИЛА</w:t>
      </w:r>
    </w:p>
    <w:p w:rsidR="002F3140" w:rsidRPr="002F3140" w:rsidRDefault="002F3140">
      <w:pPr>
        <w:pStyle w:val="ConsPlusTitle"/>
        <w:jc w:val="center"/>
      </w:pPr>
      <w:r w:rsidRPr="002F3140">
        <w:t>ПРИНЯТИЯ РЕШЕНИЯ О ПРЕДОСТАВЛЕНИИ БЮДЖЕТНЫХ ИНВЕСТИЦИЙ</w:t>
      </w:r>
    </w:p>
    <w:p w:rsidR="002F3140" w:rsidRPr="002F3140" w:rsidRDefault="002F3140">
      <w:pPr>
        <w:pStyle w:val="ConsPlusTitle"/>
        <w:jc w:val="center"/>
      </w:pPr>
      <w:r w:rsidRPr="002F3140">
        <w:t>ЮРИДИЧЕСКИМ ЛИЦАМ, НЕ ЯВЛЯЮЩИМСЯ ГОСУДАРСТВЕННЫМИ</w:t>
      </w:r>
    </w:p>
    <w:p w:rsidR="002F3140" w:rsidRPr="002F3140" w:rsidRDefault="002F3140">
      <w:pPr>
        <w:pStyle w:val="ConsPlusTitle"/>
        <w:jc w:val="center"/>
      </w:pPr>
      <w:r w:rsidRPr="002F3140">
        <w:t>ИЛИ МУНИЦИПАЛЬНЫМИ УЧРЕЖДЕНИЯМИ И ГОСУДАРСТВЕННЫМИ</w:t>
      </w:r>
    </w:p>
    <w:p w:rsidR="002F3140" w:rsidRPr="002F3140" w:rsidRDefault="002F3140">
      <w:pPr>
        <w:pStyle w:val="ConsPlusTitle"/>
        <w:jc w:val="center"/>
      </w:pPr>
      <w:r w:rsidRPr="002F3140">
        <w:t>ИЛИ МУНИЦИПАЛЬНЫМИ УНИТАРНЫМИ ПРЕДПРИЯТИЯМИ,</w:t>
      </w:r>
    </w:p>
    <w:p w:rsidR="002F3140" w:rsidRPr="002F3140" w:rsidRDefault="002F3140">
      <w:pPr>
        <w:pStyle w:val="ConsPlusTitle"/>
        <w:jc w:val="center"/>
      </w:pPr>
      <w:r w:rsidRPr="002F3140">
        <w:t>В ОБЪЕКТЫ КАПИТАЛЬНОГО СТРОИТЕЛЬСТВА</w:t>
      </w:r>
    </w:p>
    <w:p w:rsidR="002F3140" w:rsidRPr="002F3140" w:rsidRDefault="002F3140">
      <w:pPr>
        <w:pStyle w:val="ConsPlusTitle"/>
        <w:jc w:val="center"/>
      </w:pPr>
      <w:r w:rsidRPr="002F3140">
        <w:t>ЗА СЧЕТ СРЕДСТВ ФЕДЕРАЛЬНОГО БЮДЖЕТА</w:t>
      </w:r>
    </w:p>
    <w:p w:rsidR="002F3140" w:rsidRPr="002F3140" w:rsidRDefault="002F3140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140" w:rsidRPr="002F3140" w:rsidTr="002F3140">
        <w:trPr>
          <w:jc w:val="center"/>
        </w:trPr>
        <w:tc>
          <w:tcPr>
            <w:tcW w:w="9294" w:type="dxa"/>
            <w:shd w:val="clear" w:color="auto" w:fill="auto"/>
          </w:tcPr>
          <w:p w:rsidR="002F3140" w:rsidRPr="002F3140" w:rsidRDefault="002F3140">
            <w:pPr>
              <w:pStyle w:val="ConsPlusNormal"/>
              <w:jc w:val="center"/>
            </w:pPr>
            <w:r w:rsidRPr="002F3140">
              <w:t>Список изменяющих документов</w:t>
            </w:r>
          </w:p>
          <w:p w:rsidR="002F3140" w:rsidRPr="002F3140" w:rsidRDefault="002F3140">
            <w:pPr>
              <w:pStyle w:val="ConsPlusNormal"/>
              <w:jc w:val="center"/>
            </w:pPr>
            <w:proofErr w:type="gramStart"/>
            <w:r w:rsidRPr="002F3140">
              <w:t>(в ред. Постановлений Правительства РФ от 03.12.2014 N 1298,</w:t>
            </w:r>
            <w:proofErr w:type="gramEnd"/>
          </w:p>
          <w:p w:rsidR="002F3140" w:rsidRPr="002F3140" w:rsidRDefault="002F3140">
            <w:pPr>
              <w:pStyle w:val="ConsPlusNormal"/>
              <w:jc w:val="center"/>
            </w:pPr>
            <w:r w:rsidRPr="002F3140">
              <w:t>от 12.11.2016 N 1159, от 15.02.2017 N 190, от 28.12.2017 N 1678,</w:t>
            </w:r>
          </w:p>
          <w:p w:rsidR="002F3140" w:rsidRPr="002F3140" w:rsidRDefault="002F3140">
            <w:pPr>
              <w:pStyle w:val="ConsPlusNormal"/>
              <w:jc w:val="center"/>
            </w:pPr>
            <w:r w:rsidRPr="002F3140">
              <w:t>от 30.12.2018 N 1749,</w:t>
            </w:r>
          </w:p>
          <w:p w:rsidR="002F3140" w:rsidRPr="002F3140" w:rsidRDefault="002F3140">
            <w:pPr>
              <w:pStyle w:val="ConsPlusNormal"/>
              <w:jc w:val="center"/>
            </w:pPr>
            <w:r w:rsidRPr="002F3140">
              <w:t>с изм., внесенными Постановлением Правительства РФ от 30.04.2015 N 432)</w:t>
            </w:r>
          </w:p>
        </w:tc>
      </w:tr>
    </w:tbl>
    <w:p w:rsidR="002F3140" w:rsidRPr="002F3140" w:rsidRDefault="002F3140">
      <w:pPr>
        <w:pStyle w:val="ConsPlusNormal"/>
        <w:jc w:val="center"/>
      </w:pPr>
    </w:p>
    <w:p w:rsidR="002F3140" w:rsidRPr="002F3140" w:rsidRDefault="002F3140">
      <w:pPr>
        <w:pStyle w:val="ConsPlusTitle"/>
        <w:jc w:val="center"/>
        <w:outlineLvl w:val="1"/>
      </w:pPr>
      <w:r w:rsidRPr="002F3140">
        <w:t>I. Основные положения</w:t>
      </w:r>
    </w:p>
    <w:p w:rsidR="002F3140" w:rsidRPr="002F3140" w:rsidRDefault="002F3140">
      <w:pPr>
        <w:pStyle w:val="ConsPlusNormal"/>
        <w:jc w:val="center"/>
      </w:pPr>
    </w:p>
    <w:p w:rsidR="002F3140" w:rsidRPr="002F3140" w:rsidRDefault="002F3140">
      <w:pPr>
        <w:pStyle w:val="ConsPlusNormal"/>
        <w:ind w:firstLine="540"/>
        <w:jc w:val="both"/>
      </w:pPr>
      <w:r w:rsidRPr="002F3140">
        <w:t xml:space="preserve">1. </w:t>
      </w:r>
      <w:proofErr w:type="gramStart"/>
      <w:r w:rsidRPr="002F3140">
        <w:t>Настоящие Правила устанавливают 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в объекты капитального строительства за счет средств федерального бюджета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</w:t>
      </w:r>
      <w:proofErr w:type="gramEnd"/>
      <w:r w:rsidRPr="002F3140">
        <w:t>, и (или) приобретению ими объектов недвижимого имущества (далее соответственно - бюджетные инвестиции, решение).</w:t>
      </w:r>
    </w:p>
    <w:p w:rsidR="002F3140" w:rsidRPr="002F3140" w:rsidRDefault="002F3140">
      <w:pPr>
        <w:pStyle w:val="ConsPlusNormal"/>
        <w:jc w:val="both"/>
      </w:pPr>
      <w:r w:rsidRPr="002F3140">
        <w:t>(в ред. Постановления Правительства РФ от 28.12.2017 N 1678)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2. Инициатором подготовки проекта решения может выступать являющийся главным распорядителем средств федерального бюджета федеральный орган государственной власти, ответственный за реализацию мероприятия государственной программы Российской Федерации,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2F3140">
        <w:t xml:space="preserve">или) </w:t>
      </w:r>
      <w:proofErr w:type="gramEnd"/>
      <w:r w:rsidRPr="002F3140">
        <w:t>объект недвижимого имущества не включен в государственную программу Российской Федерации, - соответствующий федеральный орган государственной власти (государственный орган),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proofErr w:type="gramStart"/>
      <w:r w:rsidRPr="002F3140">
        <w:lastRenderedPageBreak/>
        <w:t>а) приоритетов и целей развития Российской Федерации, исходя из прогнозов и программ социально-экономического развития Российской Федерации, государственных программ Российской Федерации, государственной программы вооружения, отраслевых доктрин, концепций и стратегий развития на среднесрочный и долгосрочный периоды, а также документов территориального планирования Российской Федерации;</w:t>
      </w:r>
      <w:proofErr w:type="gramEnd"/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б) поручений и указаний Президента Российской Федерации и поручений Правительства Российской Федерации;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в) оценки эффективности использования средств федерального бюджета, направляемых на капитальные вложения;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г) оценки влияния создания объекта капитального строительства на комплексное развитие территорий Российской Федерации, субъектов Российской Федерации и муниципальных образований;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2F3140" w:rsidRPr="002F3140" w:rsidRDefault="002F3140">
      <w:pPr>
        <w:pStyle w:val="ConsPlusNormal"/>
        <w:spacing w:before="280"/>
        <w:ind w:firstLine="540"/>
        <w:jc w:val="both"/>
      </w:pPr>
      <w:r w:rsidRPr="002F3140"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б) приобретение земельных участков под строительство;</w:t>
      </w:r>
    </w:p>
    <w:p w:rsidR="002F3140" w:rsidRPr="002F3140" w:rsidRDefault="002F3140">
      <w:pPr>
        <w:pStyle w:val="ConsPlusNormal"/>
        <w:spacing w:before="280"/>
        <w:ind w:firstLine="540"/>
        <w:jc w:val="both"/>
      </w:pPr>
      <w:r w:rsidRPr="002F3140">
        <w:t>в)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г)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 xml:space="preserve">д) проведение </w:t>
      </w:r>
      <w:proofErr w:type="gramStart"/>
      <w:r w:rsidRPr="002F3140">
        <w:t>проверки достоверности определения сметной стоимости объектов капитального</w:t>
      </w:r>
      <w:proofErr w:type="gramEnd"/>
      <w:r w:rsidRPr="002F3140"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федерального бюджета;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е) проведение аудита проектной документации в случаях, установленных законодательством Российской Федерации.</w:t>
      </w:r>
    </w:p>
    <w:p w:rsidR="002F3140" w:rsidRPr="002F3140" w:rsidRDefault="002F3140">
      <w:pPr>
        <w:pStyle w:val="ConsPlusNormal"/>
        <w:jc w:val="both"/>
      </w:pPr>
      <w:r w:rsidRPr="002F3140">
        <w:t>(</w:t>
      </w:r>
      <w:proofErr w:type="spellStart"/>
      <w:r w:rsidRPr="002F3140">
        <w:t>пп</w:t>
      </w:r>
      <w:proofErr w:type="spellEnd"/>
      <w:r w:rsidRPr="002F3140">
        <w:t xml:space="preserve">. "е" </w:t>
      </w:r>
      <w:proofErr w:type="gramStart"/>
      <w:r w:rsidRPr="002F3140">
        <w:t>введен</w:t>
      </w:r>
      <w:proofErr w:type="gramEnd"/>
      <w:r w:rsidRPr="002F3140">
        <w:t xml:space="preserve"> Постановлением Правительства РФ от 12.11.2016 N 1159)</w:t>
      </w:r>
    </w:p>
    <w:p w:rsidR="002F3140" w:rsidRPr="002F3140" w:rsidRDefault="002F3140">
      <w:pPr>
        <w:pStyle w:val="ConsPlusNormal"/>
        <w:jc w:val="center"/>
      </w:pPr>
    </w:p>
    <w:p w:rsidR="002F3140" w:rsidRPr="002F3140" w:rsidRDefault="002F3140">
      <w:pPr>
        <w:pStyle w:val="ConsPlusTitle"/>
        <w:jc w:val="center"/>
        <w:outlineLvl w:val="1"/>
      </w:pPr>
      <w:r w:rsidRPr="002F3140">
        <w:t>II. Подготовка проекта решения</w:t>
      </w:r>
    </w:p>
    <w:p w:rsidR="002F3140" w:rsidRPr="002F3140" w:rsidRDefault="002F3140">
      <w:pPr>
        <w:pStyle w:val="ConsPlusNormal"/>
        <w:jc w:val="center"/>
      </w:pPr>
    </w:p>
    <w:p w:rsidR="002F3140" w:rsidRPr="002F3140" w:rsidRDefault="002F3140">
      <w:pPr>
        <w:pStyle w:val="ConsPlusNormal"/>
        <w:ind w:firstLine="540"/>
        <w:jc w:val="both"/>
      </w:pPr>
      <w:r w:rsidRPr="002F3140">
        <w:t>5. Главный распорядитель подготавливает проект решения и, в случае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Главный распорядитель согласовывает проект решения, предусматривающий предоставление бюджетных инвестиций в рамках государственной программы Российской Федерации, с ее ответственным исполнителем, в случае если главный распорядитель не является одновременно ее ответственным исполнителем.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lastRenderedPageBreak/>
        <w:t>6. Проект решения подготавливается в форме проекта нормативного правового акта Правительства Российской Федерации.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bookmarkStart w:id="4" w:name="P88"/>
      <w:bookmarkEnd w:id="4"/>
      <w:r w:rsidRPr="002F3140">
        <w:t xml:space="preserve">В проект решения включается объект капитального строительства и (или) объект недвижимого имущества, инвестиционные </w:t>
      </w:r>
      <w:proofErr w:type="gramStart"/>
      <w:r w:rsidRPr="002F3140">
        <w:t>проекты</w:t>
      </w:r>
      <w:proofErr w:type="gramEnd"/>
      <w:r w:rsidRPr="002F3140">
        <w:t xml:space="preserve"> в отношении которых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федерального бюджета, направляемых на капитальные вложения, проведенной главным распорядителем в порядке, установленном Правилами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утвержденными постановлением Правительства Российской Федерации от 12 августа 2008 г. N 590, а также документам территориального планирования Российской Федерации, в случае если объект капитального строительства и (или) объект недвижимого имущества являются объектами федерального значения, подлежащими отображению в этих документах.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государственной программы Российской Федерации или одной сфере деятельности главного распорядителя.</w:t>
      </w:r>
    </w:p>
    <w:p w:rsidR="002F3140" w:rsidRPr="002F3140" w:rsidRDefault="002F3140">
      <w:pPr>
        <w:pStyle w:val="ConsPlusNormal"/>
        <w:spacing w:before="280"/>
        <w:ind w:firstLine="540"/>
        <w:jc w:val="both"/>
      </w:pPr>
      <w:r w:rsidRPr="002F3140">
        <w:t>7. 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2F3140" w:rsidRPr="002F3140" w:rsidRDefault="002F3140">
      <w:pPr>
        <w:pStyle w:val="ConsPlusNormal"/>
        <w:jc w:val="both"/>
      </w:pPr>
      <w:r w:rsidRPr="002F3140">
        <w:t>(в ред. Постановления Правительства РФ от 28.12.2017 N 1678)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proofErr w:type="gramStart"/>
      <w:r w:rsidRPr="002F3140"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в) определение главного распорядителя;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г) определение застройщика или заказчика (заказчика-застройщика);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д)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е) срок ввода в эксплуатацию объекта капитального строительства и (или) приобретения объекта недвижимости;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bookmarkStart w:id="5" w:name="P101"/>
      <w:bookmarkEnd w:id="5"/>
      <w:proofErr w:type="gramStart"/>
      <w:r w:rsidRPr="002F3140">
        <w:t>ж</w:t>
      </w:r>
      <w:proofErr w:type="gramEnd"/>
      <w:r w:rsidRPr="002F3140">
        <w:t>(1))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2F3140" w:rsidRPr="002F3140" w:rsidRDefault="002F3140">
      <w:pPr>
        <w:pStyle w:val="ConsPlusNormal"/>
        <w:jc w:val="both"/>
      </w:pPr>
      <w:r w:rsidRPr="002F3140">
        <w:lastRenderedPageBreak/>
        <w:t>(</w:t>
      </w:r>
      <w:proofErr w:type="spellStart"/>
      <w:r w:rsidRPr="002F3140">
        <w:t>пп</w:t>
      </w:r>
      <w:proofErr w:type="spellEnd"/>
      <w:r w:rsidRPr="002F3140">
        <w:t xml:space="preserve">. "ж(1)" </w:t>
      </w:r>
      <w:proofErr w:type="gramStart"/>
      <w:r w:rsidRPr="002F3140">
        <w:t>введен</w:t>
      </w:r>
      <w:proofErr w:type="gramEnd"/>
      <w:r w:rsidRPr="002F3140">
        <w:t xml:space="preserve"> Постановлением Правительства РФ от 28.12.2017 N 1678)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з)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и) утратил силу. - Постановление Правительства РФ от 28.12.2017 N 1678.</w:t>
      </w:r>
    </w:p>
    <w:p w:rsidR="002F3140" w:rsidRPr="002F3140" w:rsidRDefault="002F3140">
      <w:pPr>
        <w:pStyle w:val="ConsPlusNormal"/>
        <w:spacing w:before="280"/>
        <w:ind w:firstLine="540"/>
        <w:jc w:val="both"/>
      </w:pPr>
      <w:r w:rsidRPr="002F3140">
        <w:t xml:space="preserve">8. </w:t>
      </w:r>
      <w:proofErr w:type="gramStart"/>
      <w:r w:rsidRPr="002F3140"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В случае реализации инвестиционного проекта в рамках мероприятия государственной программы Российской Федерации 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государственной программы.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 xml:space="preserve">9. </w:t>
      </w:r>
      <w:proofErr w:type="gramStart"/>
      <w:r w:rsidRPr="002F3140">
        <w:t>Главный распорядитель направляет согласованный в установленном порядке с субъектом бюджетного планирования и ответственным исполнителем государственной программы Российской Федерации проект решения (в отношении объектов капитального строительства и (или) объектов недвижимого имущества, которые предлагается включить в государственный оборонный заказ, - также рассмотренный коллегией Военно-промышленной комиссии Российской Федерации) с пояснительной запиской и финансово-экономическим обоснованием в Министерство экономического развития Российской Федерации, Министерство финансов Российской Федерации</w:t>
      </w:r>
      <w:proofErr w:type="gramEnd"/>
      <w:r w:rsidRPr="002F3140">
        <w:t xml:space="preserve"> и Федеральную антимонопольную службу на согласование не </w:t>
      </w:r>
      <w:proofErr w:type="gramStart"/>
      <w:r w:rsidRPr="002F3140">
        <w:t>позднее</w:t>
      </w:r>
      <w:proofErr w:type="gramEnd"/>
      <w:r w:rsidRPr="002F3140">
        <w:t xml:space="preserve"> чем за 2 месяца (по особо опасным, технически сложным и уникальным объектам капитального строительства - не позднее чем за 4 месяца) до определенной в установленном порядке даты начала рассмотрения Правительственной комиссией по бюджетным проектировкам на очередной финансовый год и плановый период проекта основных характеристик федерального бюджета на очередной финансовый год и плановый период, одобрения методики расчета базовых бюджетных ассигнований по государственным программам Российской Федерации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федерального бюджета на очередной финансовый год и плановый период.</w:t>
      </w:r>
    </w:p>
    <w:p w:rsidR="002F3140" w:rsidRPr="002F3140" w:rsidRDefault="002F3140">
      <w:pPr>
        <w:pStyle w:val="ConsPlusNormal"/>
        <w:jc w:val="both"/>
      </w:pPr>
      <w:r w:rsidRPr="002F3140">
        <w:t>(в ред. Постановлений Правительства РФ от 03.12.2014 N 1298, от 30.12.2018 N 1749)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10. Одновременно с проектом решения в Министерство экономического развития Российской Федерации по каждому объекту капитального строительства также направляются документы, материалы и исходные данные, необходимые для расчета интегральной оценки, указанной в абзаце втором пункта 6 настоящих Правил, и результаты такой интегральной оценки. Кроме того, представляются следующие документы: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 w:rsidRPr="002F3140">
        <w:t>за</w:t>
      </w:r>
      <w:proofErr w:type="gramEnd"/>
      <w:r w:rsidRPr="002F3140">
        <w:t xml:space="preserve"> последние 2 года;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 xml:space="preserve">б) 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2F3140">
        <w:t>за</w:t>
      </w:r>
      <w:proofErr w:type="gramEnd"/>
      <w:r w:rsidRPr="002F3140">
        <w:t xml:space="preserve"> последние 2 года;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 xml:space="preserve"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</w:t>
      </w:r>
      <w:r w:rsidRPr="002F3140">
        <w:lastRenderedPageBreak/>
        <w:t>в подпункте "ж(1)" пункта 7 настоящих Правил.</w:t>
      </w:r>
    </w:p>
    <w:p w:rsidR="002F3140" w:rsidRPr="002F3140" w:rsidRDefault="002F3140">
      <w:pPr>
        <w:pStyle w:val="ConsPlusNormal"/>
        <w:jc w:val="both"/>
      </w:pPr>
      <w:r w:rsidRPr="002F3140">
        <w:t>(в ред. Постановления Правительства РФ от 28.12.2017 N 1678)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bookmarkStart w:id="6" w:name="P118"/>
      <w:bookmarkEnd w:id="6"/>
      <w:r w:rsidRPr="002F3140">
        <w:t xml:space="preserve">11. </w:t>
      </w:r>
      <w:proofErr w:type="gramStart"/>
      <w:r w:rsidRPr="002F3140">
        <w:t>Обязательным условием согласования проекта решения Министерством экономического развития Российской Федерации является положительное заключение этого Министерства об эффективности использования средств федерального бюджета,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 (в случаях и в порядке, установленных Правилами проведения проверки инвестиционных проектов на предмет эффективности использования средств федерального бюджета, направляемых на капитальные</w:t>
      </w:r>
      <w:proofErr w:type="gramEnd"/>
      <w:r w:rsidRPr="002F3140">
        <w:t xml:space="preserve"> вложения, утвержденными постановлением Правительства Российской Федерации от 12 августа 2008 г. N 590).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12. Документы и материалы, необходимые для проведения проверки, указанной в пункте 11 настоящих Правил, представляются в Министерство экономического развития Российской Федерации одновременно с проектом решения.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bookmarkStart w:id="7" w:name="P120"/>
      <w:bookmarkEnd w:id="7"/>
      <w:r w:rsidRPr="002F3140">
        <w:t>13. Министерство экономического развития Российской Федерации и Министерство финансов Российской Федерации рассматривают проект решения в течение 30 дней со дня его поступления (проект решения по особо опасным, технически сложным и уникальным объектам капитального строительства - в течение 3 месяцев со дня его поступления).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bookmarkStart w:id="8" w:name="P121"/>
      <w:bookmarkEnd w:id="8"/>
      <w:r w:rsidRPr="002F3140">
        <w:t>14. Федеральная антимонопольная служба рассматривает проект решения (в том числе прилагаемые к нему документы, материалы и пояснительную записку) на предмет изменения состояния конкуренции на товарном рынке в связи с созданием объекта капитального строительства либо приобретением объекта недвижимого имущества (за исключением объектов, которые предлагается включить в государственный оборонный заказ). В течение 60 дней со дня поступления проекта решения Федеральной антимонопольной службой принимается одно из решений, предусмотренных пунктами 15 и 16 настоящих Правил.</w:t>
      </w:r>
    </w:p>
    <w:p w:rsidR="002F3140" w:rsidRPr="002F3140" w:rsidRDefault="002F3140">
      <w:pPr>
        <w:pStyle w:val="ConsPlusNormal"/>
        <w:jc w:val="both"/>
      </w:pPr>
      <w:r w:rsidRPr="002F3140">
        <w:t>(п. 14 в ред. Постановления Правительства РФ от 28.12.2017 N 1678)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bookmarkStart w:id="9" w:name="P123"/>
      <w:bookmarkEnd w:id="9"/>
      <w:r w:rsidRPr="002F3140">
        <w:t>15. Федеральная антимонопольная служба отказывает в согласовании проекта решения в случае, если его принятие приведет либо может привести к недопущению, ограничению, устранению конкуренции на товарном рынке.</w:t>
      </w:r>
    </w:p>
    <w:p w:rsidR="002F3140" w:rsidRPr="002F3140" w:rsidRDefault="002F3140">
      <w:pPr>
        <w:pStyle w:val="ConsPlusNormal"/>
        <w:jc w:val="both"/>
      </w:pPr>
      <w:r w:rsidRPr="002F3140">
        <w:t>(п. 15 в ред. Постановления Правительства РФ от 28.12.2017 N 1678)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bookmarkStart w:id="10" w:name="P125"/>
      <w:bookmarkEnd w:id="10"/>
      <w:r w:rsidRPr="002F3140">
        <w:t>16. Федеральная антимонопольная служба согласовывает проект решения в случае, если его принятие не приведет и не может привести к недопущению, ограничению, устранению конкуренции на товарном рынке.</w:t>
      </w:r>
    </w:p>
    <w:p w:rsidR="002F3140" w:rsidRPr="002F3140" w:rsidRDefault="002F3140">
      <w:pPr>
        <w:pStyle w:val="ConsPlusNormal"/>
        <w:jc w:val="both"/>
      </w:pPr>
      <w:r w:rsidRPr="002F3140">
        <w:t>(п. 16 в ред. Постановления Правительства РФ от 28.12.2017 N 1678)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17. После согласования проекта решения с заинтересованными федеральными органами исполнительной власти в соответствии с пунктами 13 и 14 настоящих Правил субъект бюджетного планирования вносит в установленном порядке в Правительство Российской Федерации проект нормативного правового акта Правительства Российской Федерации.</w:t>
      </w:r>
    </w:p>
    <w:p w:rsidR="002F3140" w:rsidRPr="002F3140" w:rsidRDefault="002F3140">
      <w:pPr>
        <w:pStyle w:val="ConsPlusNormal"/>
        <w:jc w:val="both"/>
      </w:pPr>
      <w:r w:rsidRPr="002F3140">
        <w:t>(в ред. Постановления Правительства РФ от 28.12.2017 N 1678)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18. Принятые до утверждения документов территориального планирования Российской Федерации решения в отношении объектов капитального строительства федерального значения, подлежащих отображению в документах территориального планирования Российской Федерации,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t>19. Внесение изменений в решение осуществляется в порядке, установленном настоящими Правилами.</w:t>
      </w:r>
    </w:p>
    <w:p w:rsidR="002F3140" w:rsidRPr="002F3140" w:rsidRDefault="002F3140">
      <w:pPr>
        <w:pStyle w:val="ConsPlusNormal"/>
        <w:spacing w:before="220"/>
        <w:ind w:firstLine="540"/>
        <w:jc w:val="both"/>
      </w:pPr>
      <w:r w:rsidRPr="002F3140">
        <w:lastRenderedPageBreak/>
        <w:t xml:space="preserve">20. Одновременно с проектом решения главным распорядителем подготавливается проект договора о предоставлении бюджетных инвестиций, оформленного в соответствии с требованиями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бюджета, утвержденными постановлением Правительства Российской Федерации от 15 февраля 2017 г. N 190 "О требованиях к </w:t>
      </w:r>
      <w:proofErr w:type="gramStart"/>
      <w:r w:rsidRPr="002F3140">
        <w:t>договорам</w:t>
      </w:r>
      <w:proofErr w:type="gramEnd"/>
      <w:r w:rsidRPr="002F3140">
        <w:t xml:space="preserve">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 и об изменении и признании утратившими силу некоторых актов Правительства Российской Федерации".</w:t>
      </w:r>
    </w:p>
    <w:p w:rsidR="002F3140" w:rsidRPr="002F3140" w:rsidRDefault="002F3140">
      <w:pPr>
        <w:pStyle w:val="ConsPlusNormal"/>
        <w:jc w:val="both"/>
      </w:pPr>
      <w:r w:rsidRPr="002F3140">
        <w:t>(п. 20 в ред. Постановления Правительства РФ от 15.02.2017 N 190)</w:t>
      </w:r>
    </w:p>
    <w:p w:rsidR="002F3140" w:rsidRPr="002F3140" w:rsidRDefault="002F3140">
      <w:pPr>
        <w:pStyle w:val="ConsPlusNormal"/>
        <w:ind w:firstLine="540"/>
        <w:jc w:val="both"/>
      </w:pPr>
    </w:p>
    <w:p w:rsidR="002F3140" w:rsidRPr="002F3140" w:rsidRDefault="002F3140">
      <w:pPr>
        <w:pStyle w:val="ConsPlusNormal"/>
        <w:ind w:firstLine="540"/>
        <w:jc w:val="both"/>
      </w:pPr>
    </w:p>
    <w:p w:rsidR="002F3140" w:rsidRPr="002F3140" w:rsidRDefault="002F31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B4E" w:rsidRPr="002F3140" w:rsidRDefault="006E6B4E"/>
    <w:sectPr w:rsidR="006E6B4E" w:rsidRPr="002F3140" w:rsidSect="002F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40"/>
    <w:rsid w:val="002F3140"/>
    <w:rsid w:val="006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2816</Words>
  <Characters>16052</Characters>
  <Application>Microsoft Office Word</Application>
  <DocSecurity>0</DocSecurity>
  <Lines>133</Lines>
  <Paragraphs>37</Paragraphs>
  <ScaleCrop>false</ScaleCrop>
  <Company/>
  <LinksUpToDate>false</LinksUpToDate>
  <CharactersWithSpaces>18831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2019-01-31T08:59:00Z</dcterms:created>
  <dcterms:modified xsi:type="dcterms:W3CDTF">2019-01-31T09:02:00Z</dcterms:modified>
</cp:coreProperties>
</file>