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6B" w:rsidRPr="00585A6B" w:rsidRDefault="00585A6B">
      <w:pPr>
        <w:pStyle w:val="ConsPlusTitle"/>
        <w:jc w:val="center"/>
        <w:outlineLvl w:val="0"/>
      </w:pPr>
      <w:bookmarkStart w:id="0" w:name="_GoBack"/>
      <w:bookmarkEnd w:id="0"/>
      <w:r w:rsidRPr="00585A6B">
        <w:t>ПРАВИТЕЛЬСТВО РОССИЙСКОЙ ФЕДЕРАЦИИ</w:t>
      </w:r>
    </w:p>
    <w:p w:rsidR="00585A6B" w:rsidRPr="00585A6B" w:rsidRDefault="00585A6B">
      <w:pPr>
        <w:pStyle w:val="ConsPlusTitle"/>
        <w:jc w:val="center"/>
      </w:pPr>
    </w:p>
    <w:p w:rsidR="00585A6B" w:rsidRPr="00585A6B" w:rsidRDefault="00585A6B">
      <w:pPr>
        <w:pStyle w:val="ConsPlusTitle"/>
        <w:jc w:val="center"/>
      </w:pPr>
      <w:r w:rsidRPr="00585A6B">
        <w:t>ПОСТАНОВЛЕНИЕ</w:t>
      </w:r>
    </w:p>
    <w:p w:rsidR="00585A6B" w:rsidRPr="00585A6B" w:rsidRDefault="00585A6B">
      <w:pPr>
        <w:pStyle w:val="ConsPlusTitle"/>
        <w:jc w:val="center"/>
      </w:pPr>
      <w:r w:rsidRPr="00585A6B">
        <w:t>от 9 июня 2006 г. N 363</w:t>
      </w:r>
    </w:p>
    <w:p w:rsidR="00585A6B" w:rsidRPr="00585A6B" w:rsidRDefault="00585A6B">
      <w:pPr>
        <w:pStyle w:val="ConsPlusTitle"/>
        <w:jc w:val="center"/>
      </w:pPr>
    </w:p>
    <w:p w:rsidR="00585A6B" w:rsidRPr="00585A6B" w:rsidRDefault="00585A6B">
      <w:pPr>
        <w:pStyle w:val="ConsPlusTitle"/>
        <w:jc w:val="center"/>
      </w:pPr>
      <w:r w:rsidRPr="00585A6B">
        <w:t>ОБ ИНФОРМАЦИОННОМ ОБЕСПЕЧЕНИИ</w:t>
      </w:r>
    </w:p>
    <w:p w:rsidR="00585A6B" w:rsidRPr="00585A6B" w:rsidRDefault="00585A6B">
      <w:pPr>
        <w:pStyle w:val="ConsPlusTitle"/>
        <w:jc w:val="center"/>
      </w:pPr>
      <w:r w:rsidRPr="00585A6B">
        <w:t>ГРАДОСТРОИТЕЛЬНОЙ ДЕЯТЕЛЬНОСТИ</w:t>
      </w:r>
    </w:p>
    <w:p w:rsidR="00585A6B" w:rsidRPr="00585A6B" w:rsidRDefault="00585A6B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5A6B" w:rsidRPr="00585A6B" w:rsidTr="00585A6B">
        <w:trPr>
          <w:jc w:val="center"/>
        </w:trPr>
        <w:tc>
          <w:tcPr>
            <w:tcW w:w="9294" w:type="dxa"/>
            <w:shd w:val="clear" w:color="auto" w:fill="auto"/>
          </w:tcPr>
          <w:p w:rsidR="00585A6B" w:rsidRPr="00585A6B" w:rsidRDefault="00585A6B">
            <w:pPr>
              <w:pStyle w:val="ConsPlusNormal"/>
              <w:jc w:val="center"/>
            </w:pPr>
            <w:r w:rsidRPr="00585A6B">
              <w:t>Список изменяющих документов</w:t>
            </w:r>
          </w:p>
          <w:p w:rsidR="00585A6B" w:rsidRPr="00585A6B" w:rsidRDefault="00585A6B">
            <w:pPr>
              <w:pStyle w:val="ConsPlusNormal"/>
              <w:jc w:val="center"/>
            </w:pPr>
            <w:r w:rsidRPr="00585A6B">
              <w:t>(в ред. Постановления Правительства РФ от 01.12.2016 N 1276)</w:t>
            </w:r>
          </w:p>
        </w:tc>
      </w:tr>
    </w:tbl>
    <w:p w:rsidR="00585A6B" w:rsidRPr="00585A6B" w:rsidRDefault="00585A6B">
      <w:pPr>
        <w:pStyle w:val="ConsPlusNormal"/>
        <w:jc w:val="center"/>
      </w:pPr>
    </w:p>
    <w:p w:rsidR="00585A6B" w:rsidRPr="00585A6B" w:rsidRDefault="00585A6B">
      <w:pPr>
        <w:pStyle w:val="ConsPlusNormal"/>
        <w:ind w:firstLine="540"/>
        <w:jc w:val="both"/>
      </w:pPr>
      <w:r w:rsidRPr="00585A6B">
        <w:t>Во исполнение статьи 57 Градостроительного кодекса Российской Федерации Правительство Российской Федерации постановляет: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1. Утвердить прилагаемое Положение об информационном обеспечении градостроительной деятельности и ввести его в действие с 1 июля 2006 г.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bookmarkStart w:id="1" w:name="P13"/>
      <w:bookmarkEnd w:id="1"/>
      <w:r w:rsidRPr="00585A6B">
        <w:t>2. Установить максимальный размер платы: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а)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б) за предоставление копии одного документа, содержащегося в информационной системе обеспечения градостроительной деятельности, - в размере 100 рублей.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 xml:space="preserve">3. </w:t>
      </w:r>
      <w:proofErr w:type="gramStart"/>
      <w:r w:rsidRPr="00585A6B">
        <w:t>Размер платы за предоставление сведений, содержащихся в информационной системе обеспечения градостроительной деятельности, устанавливается органами местного самоуправления на основании методики определения размера платы за предоставление сведений, содержащихся в информационной системе обеспечения градостроительной деятельности, утверждаемой Министерством экономического развития и торговли Российской Федерации, и не должен превышать максимальный размер платы, установленный пунктом 2 настоящего Постановления.</w:t>
      </w:r>
      <w:proofErr w:type="gramEnd"/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4. Органам, на которые возложено ведение государственного градостроительного кадастра и мониторинга объектов градостроительной деятельности, до 1 июля 2006 г. принять меры по передаче в органы местного самоуправления городских округов или муниципальных районов сведений государственного градостроительного кадастра в объеме, необходимом для ведения информационных систем обеспечения градостроительной деятельности.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5. Министерству регионального развития Российской Федерации по согласованию с Министерством экономического развития и торговли Российской Федерации разработать и утвердить: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а) классификаторы, справочники и иные методические и нормативно-технические документы, обеспечивающие единство технологии, программных, лингвистических, правовых и организационных средств автоматизированных информационных систем обеспечения градостроительной деятельности;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б) порядок присвоения регистрационных и идентификационных номеров;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в) порядок и требования к ведению книг, входящих в состав разделов информационной системы обеспечения градостроительной деятельности, номенклатуру таких книг, а также правила присвоения номеров книгам, входящим в состав разделов информационной системы обеспечения градостроительной деятельности;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proofErr w:type="gramStart"/>
      <w:r w:rsidRPr="00585A6B">
        <w:lastRenderedPageBreak/>
        <w:t>г) порядок инвентаризации и передачи в информационные системы обеспечения градостроительной деятельности сведений, не включенных в градостроительные кадастры соответствующего уровня, о документах и материалах развития территорий, их застройке, земельных участках, объектах капитального строительства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самоуправления, и копий этих документов.</w:t>
      </w:r>
      <w:proofErr w:type="gramEnd"/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6. Признать Постановление Правительства Российской Федерации от 11 марта 1999 г. N 271 "Об утверждении Положения о ведении государственного градостроительного кадастра и мониторинга объектов градостроительной деятельности в Российской Федерации" (Собрание законодательства Российской Федерации, 1999, N 11, ст. 1308) утратившим силу с 1 июля 2006 г.</w:t>
      </w:r>
    </w:p>
    <w:p w:rsidR="00585A6B" w:rsidRPr="00585A6B" w:rsidRDefault="00585A6B">
      <w:pPr>
        <w:pStyle w:val="ConsPlusNormal"/>
        <w:ind w:firstLine="540"/>
        <w:jc w:val="both"/>
      </w:pPr>
    </w:p>
    <w:p w:rsidR="00585A6B" w:rsidRPr="00585A6B" w:rsidRDefault="00585A6B">
      <w:pPr>
        <w:pStyle w:val="ConsPlusNormal"/>
        <w:jc w:val="right"/>
      </w:pPr>
      <w:r w:rsidRPr="00585A6B">
        <w:t>Председатель Правительства</w:t>
      </w:r>
    </w:p>
    <w:p w:rsidR="00585A6B" w:rsidRPr="00585A6B" w:rsidRDefault="00585A6B">
      <w:pPr>
        <w:pStyle w:val="ConsPlusNormal"/>
        <w:jc w:val="right"/>
      </w:pPr>
      <w:r w:rsidRPr="00585A6B">
        <w:t>Российской Федерации</w:t>
      </w:r>
    </w:p>
    <w:p w:rsidR="00585A6B" w:rsidRPr="00585A6B" w:rsidRDefault="00585A6B">
      <w:pPr>
        <w:pStyle w:val="ConsPlusNormal"/>
        <w:jc w:val="right"/>
      </w:pPr>
      <w:r w:rsidRPr="00585A6B">
        <w:t>М.ФРАДКОВ</w:t>
      </w:r>
    </w:p>
    <w:p w:rsidR="00585A6B" w:rsidRPr="00585A6B" w:rsidRDefault="00585A6B">
      <w:pPr>
        <w:pStyle w:val="ConsPlusNormal"/>
        <w:ind w:firstLine="540"/>
        <w:jc w:val="both"/>
      </w:pPr>
    </w:p>
    <w:p w:rsidR="00585A6B" w:rsidRPr="00585A6B" w:rsidRDefault="00585A6B">
      <w:pPr>
        <w:pStyle w:val="ConsPlusNormal"/>
        <w:ind w:firstLine="540"/>
        <w:jc w:val="both"/>
      </w:pPr>
    </w:p>
    <w:p w:rsidR="00585A6B" w:rsidRPr="00585A6B" w:rsidRDefault="00585A6B">
      <w:pPr>
        <w:pStyle w:val="ConsPlusNormal"/>
        <w:ind w:firstLine="540"/>
        <w:jc w:val="both"/>
      </w:pPr>
    </w:p>
    <w:p w:rsidR="00585A6B" w:rsidRPr="00585A6B" w:rsidRDefault="00585A6B">
      <w:pPr>
        <w:pStyle w:val="ConsPlusNormal"/>
        <w:ind w:firstLine="540"/>
        <w:jc w:val="both"/>
      </w:pPr>
    </w:p>
    <w:p w:rsidR="00585A6B" w:rsidRPr="00585A6B" w:rsidRDefault="00585A6B">
      <w:pPr>
        <w:pStyle w:val="ConsPlusNormal"/>
        <w:ind w:firstLine="540"/>
        <w:jc w:val="both"/>
      </w:pPr>
    </w:p>
    <w:p w:rsidR="00585A6B" w:rsidRPr="00585A6B" w:rsidRDefault="00585A6B">
      <w:pPr>
        <w:pStyle w:val="ConsPlusNormal"/>
        <w:jc w:val="right"/>
        <w:outlineLvl w:val="0"/>
      </w:pPr>
      <w:r w:rsidRPr="00585A6B">
        <w:t>Утверждено</w:t>
      </w:r>
    </w:p>
    <w:p w:rsidR="00585A6B" w:rsidRPr="00585A6B" w:rsidRDefault="00585A6B">
      <w:pPr>
        <w:pStyle w:val="ConsPlusNormal"/>
        <w:jc w:val="right"/>
      </w:pPr>
      <w:r w:rsidRPr="00585A6B">
        <w:t>Постановлением Правительства</w:t>
      </w:r>
    </w:p>
    <w:p w:rsidR="00585A6B" w:rsidRPr="00585A6B" w:rsidRDefault="00585A6B">
      <w:pPr>
        <w:pStyle w:val="ConsPlusNormal"/>
        <w:jc w:val="right"/>
      </w:pPr>
      <w:r w:rsidRPr="00585A6B">
        <w:t>Российской Федерации</w:t>
      </w:r>
    </w:p>
    <w:p w:rsidR="00585A6B" w:rsidRPr="00585A6B" w:rsidRDefault="00585A6B">
      <w:pPr>
        <w:pStyle w:val="ConsPlusNormal"/>
        <w:jc w:val="right"/>
      </w:pPr>
      <w:r w:rsidRPr="00585A6B">
        <w:t>от 9 июня 2006 г. N 363</w:t>
      </w:r>
    </w:p>
    <w:p w:rsidR="00585A6B" w:rsidRPr="00585A6B" w:rsidRDefault="00585A6B">
      <w:pPr>
        <w:pStyle w:val="ConsPlusNormal"/>
        <w:ind w:firstLine="540"/>
        <w:jc w:val="both"/>
      </w:pPr>
    </w:p>
    <w:p w:rsidR="00585A6B" w:rsidRPr="00585A6B" w:rsidRDefault="00585A6B">
      <w:pPr>
        <w:pStyle w:val="ConsPlusTitle"/>
        <w:jc w:val="center"/>
      </w:pPr>
      <w:bookmarkStart w:id="2" w:name="P38"/>
      <w:bookmarkEnd w:id="2"/>
      <w:r w:rsidRPr="00585A6B">
        <w:t>ПОЛОЖЕНИЕ</w:t>
      </w:r>
    </w:p>
    <w:p w:rsidR="00585A6B" w:rsidRPr="00585A6B" w:rsidRDefault="00585A6B">
      <w:pPr>
        <w:pStyle w:val="ConsPlusTitle"/>
        <w:jc w:val="center"/>
      </w:pPr>
      <w:r w:rsidRPr="00585A6B">
        <w:t>ОБ ИНФОРМАЦИОННОМ ОБЕСПЕЧЕНИИ</w:t>
      </w:r>
    </w:p>
    <w:p w:rsidR="00585A6B" w:rsidRPr="00585A6B" w:rsidRDefault="00585A6B">
      <w:pPr>
        <w:pStyle w:val="ConsPlusTitle"/>
        <w:jc w:val="center"/>
      </w:pPr>
      <w:r w:rsidRPr="00585A6B">
        <w:t>ГРАДОСТРОИТЕЛЬНОЙ ДЕЯТЕЛЬНОСТИ</w:t>
      </w:r>
    </w:p>
    <w:p w:rsidR="00585A6B" w:rsidRPr="00585A6B" w:rsidRDefault="00585A6B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5A6B" w:rsidRPr="00585A6B" w:rsidTr="00585A6B">
        <w:trPr>
          <w:jc w:val="center"/>
        </w:trPr>
        <w:tc>
          <w:tcPr>
            <w:tcW w:w="9294" w:type="dxa"/>
            <w:shd w:val="clear" w:color="auto" w:fill="auto"/>
          </w:tcPr>
          <w:p w:rsidR="00585A6B" w:rsidRPr="00585A6B" w:rsidRDefault="00585A6B">
            <w:pPr>
              <w:pStyle w:val="ConsPlusNormal"/>
              <w:jc w:val="center"/>
            </w:pPr>
            <w:r w:rsidRPr="00585A6B">
              <w:t>Список изменяющих документов</w:t>
            </w:r>
          </w:p>
          <w:p w:rsidR="00585A6B" w:rsidRPr="00585A6B" w:rsidRDefault="00585A6B">
            <w:pPr>
              <w:pStyle w:val="ConsPlusNormal"/>
              <w:jc w:val="center"/>
            </w:pPr>
            <w:r w:rsidRPr="00585A6B">
              <w:t>(в ред. Постановления Правительства РФ от 01.12.2016 N 1276)</w:t>
            </w:r>
          </w:p>
        </w:tc>
      </w:tr>
    </w:tbl>
    <w:p w:rsidR="00585A6B" w:rsidRPr="00585A6B" w:rsidRDefault="00585A6B">
      <w:pPr>
        <w:pStyle w:val="ConsPlusNormal"/>
        <w:jc w:val="center"/>
      </w:pPr>
    </w:p>
    <w:p w:rsidR="00585A6B" w:rsidRPr="00585A6B" w:rsidRDefault="00585A6B">
      <w:pPr>
        <w:pStyle w:val="ConsPlusNormal"/>
        <w:ind w:firstLine="540"/>
        <w:jc w:val="both"/>
      </w:pPr>
      <w:r w:rsidRPr="00585A6B">
        <w:t>1. Настоящее Положение определяет структуру, порядок формирования и ведения информационной системы обеспечения градостроительной деятельности (далее - информационная система), а также порядок предоставления сведений, содержащихся в информационной системе, по запросам органов государственной власти, органов местного самоуправления, физических и юридических лиц.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2. Информационную систему ведут органы местного самоуправления городского округа или муниципального района. Информационная система может быть автоматизированной.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 xml:space="preserve">3. </w:t>
      </w:r>
      <w:proofErr w:type="gramStart"/>
      <w:r w:rsidRPr="00585A6B">
        <w:t>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сведений, указанных в подпунктах "а" - "з" пункта 1 части 4 статьи 56 Градостроительного кодекса Российской Федерации, а также дел о застроенных и подлежащих застройке земельных участках и иных документов, материалов, карт, схем и чертежей, содержащих информацию о развитии территорий, их застройке, земельных участках, объектах капитального</w:t>
      </w:r>
      <w:proofErr w:type="gramEnd"/>
      <w:r w:rsidRPr="00585A6B">
        <w:t xml:space="preserve"> строительства и иную информацию, необходимую для градостроительной деятельности, осуществляемой на территории городского округа или муниципального района.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 xml:space="preserve">4. В настоящем Положении под актуализированными документами, материалами, картами, схемами и чертежами понимаются документы, материалы, карты, схемы и чертежи, размещенные в информационной системе, со всеми внесенными в них изменениями, </w:t>
      </w:r>
      <w:r w:rsidRPr="00585A6B">
        <w:lastRenderedPageBreak/>
        <w:t>состоявшимися на каждый определенный момент.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5. Информационная система состоит: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из основных разделов, в которых содержится информация, предусмотренная частью 4 статьи 56 Градостроительного кодекса Российской Федерации;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из дополнительных разделов, в которых содержится иная информация, имеющая отношение к градостроительной деятельности.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6. Информационная система имеет 9 основных разделов.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proofErr w:type="gramStart"/>
      <w:r w:rsidRPr="00585A6B">
        <w:t>Раздел I "Документы территориального планирования Российской Федерации в части, касающейся территории муниципального образования" содержит сведения, предусмотренные подпунктом "а"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Российской Федерации.</w:t>
      </w:r>
      <w:proofErr w:type="gramEnd"/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Общая часть раздела I содержит наименования и реквизиты актуализированных документов территориального планирования Российской Федерации, предусмотренных частью 5 статьи 10 Градостроительного кодекса Российской Федерации, в части, касающейся территории муниципального образования, и номера книг, в которых хранятся копии документов и материалов (далее - номера книг).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Специальная часть раздела I содержит: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наименования и реквизиты актуализированных карт (схем), содержащихся в картах (схемах) территориального планирования Российской Федерации, предусмотренных частью 6 статьи 10 Градостроительного кодекса Российской Федерации, в части, касающейся территории муниципального образования;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номера книг и регистрационные номера, присвоенные документам и материалам, копии которых хранятся в этих книгах (далее - регистрационные номера);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ссылки на подраздел, содержащий актуализированные документы, раздела "Геодезические и картографические материалы".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proofErr w:type="gramStart"/>
      <w:r w:rsidRPr="00585A6B">
        <w:t>Раздел II "Документы территориального планирования субъекта Российской Федерации в части, касающейся территории муниципального образования" содержит сведения, предусмотренные подпунктом "б"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субъекта Российской Федерации.</w:t>
      </w:r>
      <w:proofErr w:type="gramEnd"/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Общая часть раздела II содержит наименования и реквизиты актуализированных документов территориального планирования соответствующего субъекта Российской Федерации, предусмотренных частью 5 статьи 14 Градостроительного кодекса Российской Федерации, в части, касающейся территории муниципального образования, и номера книг.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Специальная часть раздела II содержит: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наименования и реквизиты актуализированных карт (схем), содержащихся в картах (схемах) территориального планирования соответствующего субъекта Российской Федерации, предусмотренных частью 6 статьи 14 Градостроительного кодекса Российской Федерации, в части, касающейся территории муниципального образования;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lastRenderedPageBreak/>
        <w:t>номера книг и регистрационные номера;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ссылки на подраздел, содержащий актуализированные карты (схемы), раздела "Геодезические и картографические материалы".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proofErr w:type="gramStart"/>
      <w:r w:rsidRPr="00585A6B">
        <w:t>Раздел III "Документы территориального планирования муниципального образования, материалы по их обоснованию" содержит сведения, предусмотренные подпунктом "в"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о территориальном планировании муниципального образования.</w:t>
      </w:r>
      <w:proofErr w:type="gramEnd"/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Общая часть раздела III содержит наименования и реквизиты актуализированных документов территориального планирования, предусмотренных частями 3 и 6 статьи 19 и частями 5 и 8 статьи 23 Градостроительного кодекса Российской Федерации для муниципального района и частями 5 и 8 статьи 23 Градостроительного кодекса Российской Федерации - для городского округа, и номера книг.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Специальная часть раздела III содержит: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наименования и реквизиты актуализированных карт (схем), содержащихся в документах территориального планирования муниципального образования, предусмотренных частью 4 и 7 статьи 19 и частями 6 и 9 статьи 23 Градостроительного кодекса Российской Федерации для муниципального района и частями 6 и 9 статьи 23 Градостроительного кодекса Российской Федерации - для городского округа;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номера книг и регистрационные номера;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ссылки на подраздел, содержащий актуализированные карты (схемы), раздела "Геодезические и картографические материалы".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proofErr w:type="gramStart"/>
      <w:r w:rsidRPr="00585A6B">
        <w:t>Раздел IV "Правила землепользования и застройки, внесение в них изменений" содержит сведения, предусмотренные подпунктом "г"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правил землепользования и застройки.</w:t>
      </w:r>
      <w:proofErr w:type="gramEnd"/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Общая часть раздела IV содержит наименования и реквизиты актуализированных документов, включенных в правила землепользования и застройки, предусмотренных пунктами 1 и 3 части 2 статьи 30 Градостроительного кодекса Российской Федерации, и номера книг.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Специальная часть раздела IV содержит: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наименования и реквизиты актуализированных карт градостроительного зонирования, включенных в правила землепользования и застройки, предусмотренных частями 4 и 5 статьи 30 Градостроительного кодекса Российской Федерации;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номера книг и регистрационные номера;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ссылки на подраздел, содержащий актуализированные карты, раздела "Геодезические и картографические материалы".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proofErr w:type="gramStart"/>
      <w:r w:rsidRPr="00585A6B">
        <w:t>Раздел V "Документация по планировке территорий" содержит сведения, предусмотренные подпунктом "д"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по планировке территорий.</w:t>
      </w:r>
      <w:proofErr w:type="gramEnd"/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 xml:space="preserve">Общая часть раздела V содержит наименования и реквизиты актуализированных </w:t>
      </w:r>
      <w:r w:rsidRPr="00585A6B">
        <w:lastRenderedPageBreak/>
        <w:t>документов по планировке территории, предусмотренных пунктом 2 части 3 и частью 6 статьи 42 Градостроительного кодекса Российской Федерации, и номера книг.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Специальная часть раздела V содержит: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наименования и реквизиты актуализированных схем и чертежей планировки территории, содержащихся в документах по планировке территории, предусмотренных пунктом 1 части 3 и частью 5 статьи 42 Градостроительного кодекса Российской Федерации;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номера книг и регистрационные номера;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ссылки на подраздел, содержащий актуализированные документы, раздела "Геодезические и картографические материалы".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proofErr w:type="gramStart"/>
      <w:r w:rsidRPr="00585A6B">
        <w:t>Раздел VI "Изученность природных и техногенных условий" содержит сведения, предусмотренные подпунктом "е" пункта 1 части 4 статьи 56 Градостроительного кодекса Российской Федерации, и состоит из общей и специальной частей.</w:t>
      </w:r>
      <w:proofErr w:type="gramEnd"/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Общая часть раздела VI содержит сведения о проведенных инженерных изысканиях с указанием номера, присвоенного материалам и (или) данным при их размещении в государственном фонде материалов и данных инженерных изысканий.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Специальная часть раздела VI содержит ссылку на соответствующий подраздел, содержащий графическое отображение сведений об изученности природных и техногенных условий на актуализированной карте (схеме), раздела "Геодезические и картографические материалы".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proofErr w:type="gramStart"/>
      <w:r w:rsidRPr="00585A6B">
        <w:t>Раздел VII "Изъятие и резервирование земельных участков для государственных или муниципальных нужд" содержит сведения, предусмотренные подпунктом "ж" пункта 1 части 4 статьи 56 Градостроительного кодекса Российской Федерации, и состоит из общей и специальной частей, а также книг, содержащих копии документов об изъятии и резервировании земельных участков для государственных или муниципальных нужд.</w:t>
      </w:r>
      <w:proofErr w:type="gramEnd"/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Общая часть раздела VII содержит наименования и реквизиты актуализированных документов об изъятии и резервировании земельных участков, принятых органами государственной власти или органами местного самоуправления, и номера книг.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Специальная часть раздела VII содержит ссылку на соответствующий подраздел, содержащий графическое отображение сведений об изъятии и резервировании земельных участков для государственных или муниципальных нужд на актуализированной карте (схеме), раздела "Геодезические и картографические материалы".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Раздел VIII "Застроенные и подлежащие застройке земельные участки" состоит из общей части, а также дел о застроенных и подлежащих застройке земельных участках.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Общая часть раздела VIII содержит: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наименования и реквизиты актуализированных документов, предусмотренных частями 5 и 6 статьи 56 Градостроительного кодекса Российской Федерации;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proofErr w:type="gramStart"/>
      <w:r w:rsidRPr="00585A6B">
        <w:t>ссылку на соответствующий подраздел, содержащий графическое отображение сведений из карт, схем, чертежей, документов и материалов, хранящихся в делах о застроенных и подлежащих застройке земельных участках, на актуализированных карте, схеме, чертеже, раздела "Геодезические и картографические материалы";</w:t>
      </w:r>
      <w:proofErr w:type="gramEnd"/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 xml:space="preserve">номера книг, в которых хранятся дела о застроенных и подлежащих застройке земельных </w:t>
      </w:r>
      <w:r w:rsidRPr="00585A6B">
        <w:lastRenderedPageBreak/>
        <w:t>участках.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На каждое дело о застроенных и подлежащих застройке земельных участках открывается отдельная книга о застроенных и подлежащих застройке земельных участках.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bookmarkStart w:id="3" w:name="P94"/>
      <w:bookmarkEnd w:id="3"/>
      <w:r w:rsidRPr="00585A6B">
        <w:t>Раздел IX "Геодезические и картографические материалы" содержит сведения, предусмотренные подпунктом "з" пункта 1 части 4 статьи 56 Градостроительного кодекса Российской Федерации, и состоит из 8 подразделов. Каждый подраздел раздела "Геодезические и картографические материалы" содержит актуализированные карты, схемы, чертежи соответствующих разделов информационной системы.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7. Дополнительные разделы информационной системы создаются и ведутся по решению органа местного самоуправления. Сведения, документы и материалы, содержащиеся в дополнительных разделах информационной системы, не могут дублировать сведения, документы и материалы, содержащиеся (подлежащие размещению) в основных разделах информационной системы.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 xml:space="preserve">8. Сведения, подлежащие размещению в информационной системе и полученные в соответствии с частью 2 статьи 57 Градостроительного кодекса Российской Федерации от органов государственной власти или органов местного самоуправления, регистрируются в книге учета сведений в день их поступления. В течение 14 дней </w:t>
      </w:r>
      <w:proofErr w:type="gramStart"/>
      <w:r w:rsidRPr="00585A6B">
        <w:t>с даты регистрации</w:t>
      </w:r>
      <w:proofErr w:type="gramEnd"/>
      <w:r w:rsidRPr="00585A6B">
        <w:t xml:space="preserve"> указанные сведения должны быть размещены в информационной системе.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9. Внесение изменений в сведения, содержащиеся в информационной системе, осуществляется на основании информации, поступившей от органов государственной власти или органов местного самоуправления.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Копии документов и материалов, на основании которых в сведения, содержащиеся в информационной системе, вносились изменения, помещаются в ранее открытые книги соответствующих разделов информационной системы.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10. Сведения, содержащиеся в информационной системе, хранятся на бумажных и электронных носителях.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При несоответствии записей на бумажном и электронном носителях приоритет имеют записи на бумажном носителе.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11. Каждой записи, содержащейся в общей части разделов информационной системы, и каждому документу, копия которого хранится в книге, присваивается регистрационный номер. Порядок присвоения регистрационных номеров указанным записям и документам, содержащимся в информационной системе,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Каждой записи, содержащейся в специальной части разделов информационной системы, присваивается идентификационный номер. Порядок присвоения идентификационных номеров указанным записям информационной системы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12. Сведения, содержащиеся в информационной системе, являются открытыми и общедоступными, за исключением сведений, отнесенных в соответствии с федеральными законами к категории ограниченного доступа.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 xml:space="preserve">13. Предоставление сведений, содержащихся в информационной системе, осуществляется на основании запроса органа государственной власти, органа местного самоуправления, </w:t>
      </w:r>
      <w:r w:rsidRPr="00585A6B">
        <w:lastRenderedPageBreak/>
        <w:t>физического или юридического лица, заинтересованного в получении сведений информационной системы (далее - заинтересованные лица).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Заинтересованное лицо подает в орган местного самоуправления городского округа или муниципального района письменный запрос с указанием своего наименования (имени) и места нахождения (места жительства).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В запросе указывается 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строительства, форма предоставления сведений, содержащихся в информационной системе, и способ их доставки.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 xml:space="preserve">14. Орган местного самоуправления </w:t>
      </w:r>
      <w:proofErr w:type="gramStart"/>
      <w:r w:rsidRPr="00585A6B">
        <w:t>исходя из объема запрашиваемых сведений, содержащихся в информационной системе, и с учетом установленных размеров платы за предоставление указанных сведений определяет</w:t>
      </w:r>
      <w:proofErr w:type="gramEnd"/>
      <w:r w:rsidRPr="00585A6B">
        <w:t xml:space="preserve"> общий размер платы за предоставление таких сведений.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Бесплатно сведения,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15. Оплата предоставления сведений, содержащихся в информационной системе,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 w:rsidRPr="00585A6B">
        <w:t>ии о е</w:t>
      </w:r>
      <w:proofErr w:type="gramEnd"/>
      <w:r w:rsidRPr="00585A6B">
        <w:t>го исполнении. Внесение платы наличными средствами подтверждается квитанцией установленной формы.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 xml:space="preserve">16. Сведения, содержащиеся в информационной системе, выдаются (направляются) заинтересованному лицу в срок, не превышающий 14 дней </w:t>
      </w:r>
      <w:proofErr w:type="gramStart"/>
      <w:r w:rsidRPr="00585A6B">
        <w:t>с даты представления</w:t>
      </w:r>
      <w:proofErr w:type="gramEnd"/>
      <w:r w:rsidRPr="00585A6B">
        <w:t xml:space="preserve"> документа, подтверждающего внесение платы за предоставление указанных сведений.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Дата выдачи (направления) сведений, содержащихся в информационной системе, и их содержание фиксируются в порядке, установленном органом местного самоуправления.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Сведения, содержащиеся в информационной системе, предоставляются на бумажных и (или) электронных носителях в текстовой и (или) графической формах.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17. Технологии и программные, лингвистические, правовые и организационные средства ведения автоматизированной информационной системы должны обеспечивать: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обмен документированными сведениями, содержащимися в информационной системе, и сведениями, содержащимися в государственной информационной системе ведения единой электронной картографической основы, а также пространственными данными и материалами, содержащимися в федеральном фонде пространственных данных;</w:t>
      </w:r>
    </w:p>
    <w:p w:rsidR="00585A6B" w:rsidRPr="00585A6B" w:rsidRDefault="00585A6B">
      <w:pPr>
        <w:pStyle w:val="ConsPlusNormal"/>
        <w:jc w:val="both"/>
      </w:pPr>
      <w:r w:rsidRPr="00585A6B">
        <w:t>(в ред. Постановления Правительства РФ от 01.12.2016 N 1276)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поиск информации по адресу объекта капитального строительства, координатам земельного участка, кадастровому номеру земельного участка, наименованию и реквизитам документа;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 xml:space="preserve">хранение, обеспечение резервного копирования и защиту сведений, содержащихся в </w:t>
      </w:r>
      <w:r w:rsidRPr="00585A6B">
        <w:lastRenderedPageBreak/>
        <w:t>информационной системе;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актуализацию сведений, содержащихся в информационной системе, посредством регистрации и учета новых документов, а также перевода в архивный режим хранения документов, которые в установленном порядке признаны недействующими;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составление аналитических отчетов по запросам заинтересованных лиц;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ведение журнала операций, произведенных со сведениями информационной системы.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18. В целях обеспечения единства технологии и программных, лингвистических, правовых и организационных средств автоматизированных систем Министерством регионального развития Российской Федерации по согласованию с Министерством экономического развития и торговли Российской Федерации разрабатываются и утверждаются классификаторы, справочники и иные методические и нормативно-технические документы.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bookmarkStart w:id="4" w:name="P123"/>
      <w:bookmarkEnd w:id="4"/>
      <w:r w:rsidRPr="00585A6B">
        <w:t>19. Уплаченная сумма, зачисленная в доход бюджета соответствующего муниципального образования, подлежит возврату в случае отказа органа местного самоуправления в предоставлении сведений, содержащихся в информационной системе, по основанию, предусмотренному пунктом 22 настоящего Положения.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20. Возврат средств, внесенных в счет оплаты предоставления сведений, содержащихся в информационной системе, в случае, указанном в пункте 19 настоящего Положения, осуществляется на основании письменного заявления заинтересованного лица о возврате уплаченной суммы, поданного в орган местного самоуправления.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 xml:space="preserve">21. Орган местного самоуправления в течение 14 дней </w:t>
      </w:r>
      <w:proofErr w:type="gramStart"/>
      <w:r w:rsidRPr="00585A6B">
        <w:t>с даты регистрации</w:t>
      </w:r>
      <w:proofErr w:type="gramEnd"/>
      <w:r w:rsidRPr="00585A6B">
        <w:t xml:space="preserve"> заявления заинтересованного лица принимает решение о возврате уплаченной суммы.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bookmarkStart w:id="5" w:name="P127"/>
      <w:bookmarkEnd w:id="5"/>
      <w:r w:rsidRPr="00585A6B">
        <w:t>22. В предоставлении сведений, содержащихся в информационной системе,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Об отказе в предоставлении сведений, содержащихся в информационной системе, заинтересованное лицо получает письменное уведомление с указанием причин отказа.</w:t>
      </w:r>
    </w:p>
    <w:p w:rsidR="00585A6B" w:rsidRPr="00585A6B" w:rsidRDefault="00585A6B">
      <w:pPr>
        <w:pStyle w:val="ConsPlusNormal"/>
        <w:spacing w:before="220"/>
        <w:ind w:firstLine="540"/>
        <w:jc w:val="both"/>
      </w:pPr>
      <w:r w:rsidRPr="00585A6B">
        <w:t>Отказ в выдаче сведений, содержащихся в информационной системе, может быть обжалован в судебном порядке.</w:t>
      </w:r>
    </w:p>
    <w:p w:rsidR="00585A6B" w:rsidRPr="00585A6B" w:rsidRDefault="00585A6B">
      <w:pPr>
        <w:pStyle w:val="ConsPlusNormal"/>
        <w:ind w:firstLine="540"/>
        <w:jc w:val="both"/>
      </w:pPr>
    </w:p>
    <w:p w:rsidR="00585A6B" w:rsidRPr="00585A6B" w:rsidRDefault="00585A6B">
      <w:pPr>
        <w:pStyle w:val="ConsPlusNormal"/>
        <w:ind w:firstLine="540"/>
        <w:jc w:val="both"/>
      </w:pPr>
    </w:p>
    <w:p w:rsidR="00585A6B" w:rsidRPr="00585A6B" w:rsidRDefault="00585A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2B2" w:rsidRPr="00585A6B" w:rsidRDefault="00F912B2"/>
    <w:sectPr w:rsidR="00F912B2" w:rsidRPr="00585A6B" w:rsidSect="0058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6B"/>
    <w:rsid w:val="00585A6B"/>
    <w:rsid w:val="00F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5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5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3321</Words>
  <Characters>18933</Characters>
  <Application>Microsoft Office Word</Application>
  <DocSecurity>0</DocSecurity>
  <Lines>157</Lines>
  <Paragraphs>44</Paragraphs>
  <ScaleCrop>false</ScaleCrop>
  <Company/>
  <LinksUpToDate>false</LinksUpToDate>
  <CharactersWithSpaces>22210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2019-01-30T12:13:00Z</dcterms:created>
  <dcterms:modified xsi:type="dcterms:W3CDTF">2019-01-30T12:17:00Z</dcterms:modified>
</cp:coreProperties>
</file>