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CA" w:rsidRPr="00274A6A" w:rsidRDefault="00CE38CA" w:rsidP="00CE38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74A6A">
        <w:rPr>
          <w:rFonts w:ascii="Arial" w:hAnsi="Arial" w:cs="Arial"/>
          <w:sz w:val="20"/>
          <w:szCs w:val="20"/>
        </w:rPr>
        <w:t>ПРАВИТЕЛЬСТВО РОССИЙСКОЙ ФЕДЕРАЦИИ</w:t>
      </w:r>
    </w:p>
    <w:p w:rsidR="00CE38CA" w:rsidRPr="00274A6A" w:rsidRDefault="00CE38CA" w:rsidP="00CE38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E38CA" w:rsidRPr="00274A6A" w:rsidRDefault="00CE38CA" w:rsidP="00CE38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74A6A">
        <w:rPr>
          <w:rFonts w:ascii="Arial" w:hAnsi="Arial" w:cs="Arial"/>
          <w:sz w:val="20"/>
          <w:szCs w:val="20"/>
        </w:rPr>
        <w:t>ПОСТАНОВЛЕНИЕ</w:t>
      </w:r>
    </w:p>
    <w:p w:rsidR="00CE38CA" w:rsidRPr="00274A6A" w:rsidRDefault="00CE38CA" w:rsidP="00CE38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74A6A">
        <w:rPr>
          <w:rFonts w:ascii="Arial" w:hAnsi="Arial" w:cs="Arial"/>
          <w:sz w:val="20"/>
          <w:szCs w:val="20"/>
        </w:rPr>
        <w:t>от 20 ноября 2018 г. N 1384</w:t>
      </w:r>
    </w:p>
    <w:p w:rsidR="00CE38CA" w:rsidRPr="00274A6A" w:rsidRDefault="00CE38CA" w:rsidP="00CE38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E38CA" w:rsidRPr="00274A6A" w:rsidRDefault="00CE38CA" w:rsidP="00CE38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74A6A">
        <w:rPr>
          <w:rFonts w:ascii="Arial" w:hAnsi="Arial" w:cs="Arial"/>
          <w:sz w:val="20"/>
          <w:szCs w:val="20"/>
        </w:rPr>
        <w:t>О ВНЕСЕНИИ ИЗМЕНЕНИЙ</w:t>
      </w:r>
    </w:p>
    <w:p w:rsidR="00CE38CA" w:rsidRPr="00274A6A" w:rsidRDefault="00CE38CA" w:rsidP="00CE38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74A6A">
        <w:rPr>
          <w:rFonts w:ascii="Arial" w:hAnsi="Arial" w:cs="Arial"/>
          <w:sz w:val="20"/>
          <w:szCs w:val="20"/>
        </w:rPr>
        <w:t>В ПОСТАНОВЛЕНИЕ ПРАВИТЕЛЬСТВА РОССИЙСКОЙ ФЕДЕРАЦИИ</w:t>
      </w:r>
    </w:p>
    <w:p w:rsidR="00CE38CA" w:rsidRPr="00274A6A" w:rsidRDefault="00CE38CA" w:rsidP="00CE38C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74A6A">
        <w:rPr>
          <w:rFonts w:ascii="Arial" w:hAnsi="Arial" w:cs="Arial"/>
          <w:sz w:val="20"/>
          <w:szCs w:val="20"/>
        </w:rPr>
        <w:t>ОТ 15 МАЯ 2017 Г. N 570</w:t>
      </w:r>
    </w:p>
    <w:p w:rsidR="00CE38CA" w:rsidRPr="00274A6A" w:rsidRDefault="00CE38CA" w:rsidP="00CE3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38CA" w:rsidRPr="00274A6A" w:rsidRDefault="00CE38CA" w:rsidP="00CE3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4A6A">
        <w:rPr>
          <w:rFonts w:ascii="Arial" w:hAnsi="Arial" w:cs="Arial"/>
          <w:sz w:val="20"/>
          <w:szCs w:val="20"/>
        </w:rPr>
        <w:t>Правительство Российской Федерации постановляет:</w:t>
      </w:r>
    </w:p>
    <w:p w:rsidR="00CE38CA" w:rsidRPr="00274A6A" w:rsidRDefault="00CE38CA" w:rsidP="00CE38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74A6A">
        <w:rPr>
          <w:rFonts w:ascii="Arial" w:hAnsi="Arial" w:cs="Arial"/>
          <w:sz w:val="20"/>
          <w:szCs w:val="20"/>
        </w:rPr>
        <w:t>Внести в постановление Правительства Российской Федерации от 15 мая 2017 г. N 570 "Об установлении видов и объе</w:t>
      </w:r>
      <w:bookmarkStart w:id="0" w:name="_GoBack"/>
      <w:bookmarkEnd w:id="0"/>
      <w:r w:rsidRPr="00274A6A">
        <w:rPr>
          <w:rFonts w:ascii="Arial" w:hAnsi="Arial" w:cs="Arial"/>
          <w:sz w:val="20"/>
          <w:szCs w:val="20"/>
        </w:rPr>
        <w:t>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</w:t>
      </w:r>
      <w:proofErr w:type="gramEnd"/>
      <w:r w:rsidRPr="00274A6A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274A6A">
        <w:rPr>
          <w:rFonts w:ascii="Arial" w:hAnsi="Arial" w:cs="Arial"/>
          <w:sz w:val="20"/>
          <w:szCs w:val="20"/>
        </w:rPr>
        <w:t>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3022; N 36, ст. 5458) следующие изменения:</w:t>
      </w:r>
      <w:proofErr w:type="gramEnd"/>
    </w:p>
    <w:p w:rsidR="00CE38CA" w:rsidRPr="00274A6A" w:rsidRDefault="00CE38CA" w:rsidP="00CE38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4A6A">
        <w:rPr>
          <w:rFonts w:ascii="Arial" w:hAnsi="Arial" w:cs="Arial"/>
          <w:sz w:val="20"/>
          <w:szCs w:val="20"/>
        </w:rPr>
        <w:t>а) в наименовании, абзаце втором пункта 1 и подпунктах "а" и "в" пункта 2 слова "объектов капитального строительства" в соответствующем числе заменить словами "объектов капитального строительства на территории Российской Федерации";</w:t>
      </w:r>
    </w:p>
    <w:p w:rsidR="00CE38CA" w:rsidRPr="00274A6A" w:rsidRDefault="00CE38CA" w:rsidP="00CE38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74A6A">
        <w:rPr>
          <w:rFonts w:ascii="Arial" w:hAnsi="Arial" w:cs="Arial"/>
          <w:sz w:val="20"/>
          <w:szCs w:val="20"/>
        </w:rPr>
        <w:t>б) в наименовании видов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утвержденных указанным постановлением, слова "объектов капитального строительства" заменить словами "объектов капитального строительства на территории Российской Федерации".</w:t>
      </w:r>
      <w:proofErr w:type="gramEnd"/>
    </w:p>
    <w:p w:rsidR="00CE38CA" w:rsidRPr="00274A6A" w:rsidRDefault="00CE38CA" w:rsidP="00CE3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38CA" w:rsidRPr="00274A6A" w:rsidRDefault="00CE38CA" w:rsidP="00CE38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4A6A">
        <w:rPr>
          <w:rFonts w:ascii="Arial" w:hAnsi="Arial" w:cs="Arial"/>
          <w:sz w:val="20"/>
          <w:szCs w:val="20"/>
        </w:rPr>
        <w:t>Председатель Правительства</w:t>
      </w:r>
    </w:p>
    <w:p w:rsidR="00CE38CA" w:rsidRPr="00274A6A" w:rsidRDefault="00CE38CA" w:rsidP="00CE38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4A6A">
        <w:rPr>
          <w:rFonts w:ascii="Arial" w:hAnsi="Arial" w:cs="Arial"/>
          <w:sz w:val="20"/>
          <w:szCs w:val="20"/>
        </w:rPr>
        <w:t>Российской Федерации</w:t>
      </w:r>
    </w:p>
    <w:p w:rsidR="00CE38CA" w:rsidRPr="00274A6A" w:rsidRDefault="00CE38CA" w:rsidP="00CE38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4A6A">
        <w:rPr>
          <w:rFonts w:ascii="Arial" w:hAnsi="Arial" w:cs="Arial"/>
          <w:sz w:val="20"/>
          <w:szCs w:val="20"/>
        </w:rPr>
        <w:t>Д.МЕДВЕДЕВ</w:t>
      </w:r>
    </w:p>
    <w:p w:rsidR="00DA4441" w:rsidRPr="00274A6A" w:rsidRDefault="00DA4441"/>
    <w:sectPr w:rsidR="00DA4441" w:rsidRPr="00274A6A" w:rsidSect="0034718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A"/>
    <w:rsid w:val="00274A6A"/>
    <w:rsid w:val="00CE38CA"/>
    <w:rsid w:val="00DA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2</cp:revision>
  <dcterms:created xsi:type="dcterms:W3CDTF">2018-12-17T11:10:00Z</dcterms:created>
  <dcterms:modified xsi:type="dcterms:W3CDTF">2018-12-17T11:44:00Z</dcterms:modified>
</cp:coreProperties>
</file>